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FC761" w14:textId="77777777" w:rsidR="00065876" w:rsidRDefault="00065876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7202"/>
      </w:tblGrid>
      <w:tr w:rsidR="00065876" w14:paraId="2513267F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0CC34" w14:textId="77777777" w:rsidR="00065876" w:rsidRDefault="00ED600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POLICY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NAME: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69306" w14:textId="77777777" w:rsidR="00065876" w:rsidRDefault="00ED600E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304.01: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Financial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Reporting</w:t>
            </w:r>
          </w:p>
        </w:tc>
      </w:tr>
      <w:tr w:rsidR="00065876" w14:paraId="3C26FE8D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8A8DB" w14:textId="77777777" w:rsidR="00065876" w:rsidRDefault="00ED600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EFFECTIVE: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2C7C7" w14:textId="1A78106C" w:rsidR="00065876" w:rsidRPr="00AB460A" w:rsidRDefault="006B08C2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10, 2021</w:t>
            </w:r>
          </w:p>
        </w:tc>
      </w:tr>
      <w:tr w:rsidR="00065876" w14:paraId="038BA358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03838" w14:textId="77777777" w:rsidR="00065876" w:rsidRDefault="00ED600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SUPERSEDES: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9A3C0" w14:textId="07801052" w:rsidR="00065876" w:rsidRPr="00AB460A" w:rsidRDefault="00AB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="00493239" w:rsidRPr="000F656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304.01</w:t>
              </w:r>
            </w:hyperlink>
            <w:r w:rsidR="00493239" w:rsidRPr="00AB4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5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93239" w:rsidRPr="00AB460A">
              <w:rPr>
                <w:rFonts w:ascii="Times New Roman" w:hAnsi="Times New Roman" w:cs="Times New Roman"/>
                <w:sz w:val="24"/>
                <w:szCs w:val="24"/>
              </w:rPr>
              <w:t xml:space="preserve">ssued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May 10, 2017</w:t>
            </w:r>
          </w:p>
        </w:tc>
      </w:tr>
      <w:tr w:rsidR="00065876" w14:paraId="4A1D19DB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608FD" w14:textId="77777777" w:rsidR="00065876" w:rsidRDefault="00ED600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SOURCE: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39738" w14:textId="03B5BE5B" w:rsidR="00065876" w:rsidRPr="00AB460A" w:rsidRDefault="00AB460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0A">
              <w:rPr>
                <w:rFonts w:ascii="Times New Roman"/>
                <w:i/>
                <w:sz w:val="24"/>
                <w:szCs w:val="24"/>
              </w:rPr>
              <w:t>ACT</w:t>
            </w:r>
            <w:r w:rsidR="003C2FF5">
              <w:rPr>
                <w:rFonts w:ascii="Times New Roman"/>
                <w:i/>
                <w:sz w:val="24"/>
                <w:szCs w:val="24"/>
              </w:rPr>
              <w:t xml:space="preserve"> #</w:t>
            </w:r>
            <w:r w:rsidR="00ED600E" w:rsidRPr="00AB460A">
              <w:rPr>
                <w:rFonts w:ascii="Times New Roman"/>
                <w:i/>
                <w:sz w:val="24"/>
                <w:szCs w:val="24"/>
              </w:rPr>
              <w:t>2015-125;</w:t>
            </w:r>
            <w:r w:rsidR="00ED600E" w:rsidRPr="00AB460A">
              <w:rPr>
                <w:rFonts w:ascii="Times New Roman"/>
                <w:i/>
                <w:spacing w:val="-1"/>
                <w:sz w:val="24"/>
                <w:szCs w:val="24"/>
              </w:rPr>
              <w:t xml:space="preserve"> </w:t>
            </w:r>
            <w:hyperlink r:id="rId7" w:history="1">
              <w:r w:rsidR="00ED600E" w:rsidRPr="002F2353">
                <w:rPr>
                  <w:rStyle w:val="Hyperlink"/>
                  <w:rFonts w:ascii="Times New Roman"/>
                  <w:i/>
                  <w:sz w:val="24"/>
                  <w:szCs w:val="24"/>
                </w:rPr>
                <w:t>Code</w:t>
              </w:r>
              <w:r w:rsidR="00ED600E" w:rsidRPr="002F2353">
                <w:rPr>
                  <w:rStyle w:val="Hyperlink"/>
                  <w:rFonts w:ascii="Times New Roman"/>
                  <w:i/>
                  <w:spacing w:val="-1"/>
                  <w:sz w:val="24"/>
                  <w:szCs w:val="24"/>
                </w:rPr>
                <w:t xml:space="preserve"> </w:t>
              </w:r>
              <w:r w:rsidR="00ED600E" w:rsidRPr="002F2353">
                <w:rPr>
                  <w:rStyle w:val="Hyperlink"/>
                  <w:rFonts w:ascii="Times New Roman"/>
                  <w:i/>
                  <w:sz w:val="24"/>
                  <w:szCs w:val="24"/>
                </w:rPr>
                <w:t xml:space="preserve">of Alabama </w:t>
              </w:r>
              <w:r w:rsidR="00ED600E" w:rsidRPr="002F2353">
                <w:rPr>
                  <w:rStyle w:val="Hyperlink"/>
                  <w:rFonts w:ascii="Times New Roman"/>
                  <w:i/>
                  <w:iCs/>
                  <w:spacing w:val="-1"/>
                  <w:sz w:val="24"/>
                  <w:szCs w:val="24"/>
                </w:rPr>
                <w:t>16-60-111.2</w:t>
              </w:r>
            </w:hyperlink>
            <w:r w:rsidR="00ED600E" w:rsidRPr="00AB460A">
              <w:rPr>
                <w:rFonts w:ascii="Times New Roman"/>
                <w:i/>
                <w:iCs/>
                <w:spacing w:val="-1"/>
                <w:sz w:val="24"/>
                <w:szCs w:val="24"/>
              </w:rPr>
              <w:t>;</w:t>
            </w:r>
            <w:r w:rsidR="00ED600E" w:rsidRPr="00AB460A">
              <w:rPr>
                <w:rFonts w:ascii="Times New Roman"/>
                <w:i/>
                <w:iCs/>
                <w:sz w:val="24"/>
                <w:szCs w:val="24"/>
              </w:rPr>
              <w:t xml:space="preserve"> </w:t>
            </w:r>
            <w:hyperlink r:id="rId8" w:history="1">
              <w:r w:rsidR="00ED600E" w:rsidRPr="002F2353">
                <w:rPr>
                  <w:rStyle w:val="Hyperlink"/>
                  <w:rFonts w:ascii="Times New Roman"/>
                  <w:i/>
                  <w:iCs/>
                  <w:spacing w:val="-1"/>
                  <w:sz w:val="24"/>
                  <w:szCs w:val="24"/>
                </w:rPr>
                <w:t xml:space="preserve">16-60-111.4; </w:t>
              </w:r>
              <w:r w:rsidR="00ED600E" w:rsidRPr="002F2353">
                <w:rPr>
                  <w:rStyle w:val="Hyperlink"/>
                  <w:rFonts w:ascii="Times New Roman"/>
                  <w:i/>
                  <w:iCs/>
                  <w:sz w:val="24"/>
                  <w:szCs w:val="24"/>
                </w:rPr>
                <w:t>41-4-65</w:t>
              </w:r>
            </w:hyperlink>
          </w:p>
        </w:tc>
      </w:tr>
      <w:tr w:rsidR="00065876" w14:paraId="17D74359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5D095" w14:textId="77777777" w:rsidR="00065876" w:rsidRDefault="00ED600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CROSS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REFERENCE: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FBECB" w14:textId="77777777" w:rsidR="00065876" w:rsidRDefault="00065876"/>
        </w:tc>
      </w:tr>
    </w:tbl>
    <w:p w14:paraId="383F5964" w14:textId="77777777" w:rsidR="00065876" w:rsidRDefault="00065876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715523AC" w14:textId="6823B7A3" w:rsidR="00065876" w:rsidRDefault="00ED600E">
      <w:pPr>
        <w:pStyle w:val="BodyText"/>
        <w:spacing w:line="246" w:lineRule="auto"/>
        <w:ind w:right="206"/>
        <w:jc w:val="both"/>
        <w:rPr>
          <w:spacing w:val="-2"/>
        </w:rPr>
      </w:pPr>
      <w:r>
        <w:rPr>
          <w:spacing w:val="-1"/>
        </w:rPr>
        <w:t>Each</w:t>
      </w:r>
      <w:r>
        <w:rPr>
          <w:spacing w:val="-12"/>
        </w:rPr>
        <w:t xml:space="preserve"> </w:t>
      </w:r>
      <w:r>
        <w:t>institution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t>submit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rPr>
          <w:spacing w:val="-15"/>
        </w:rPr>
        <w:t xml:space="preserve"> </w:t>
      </w:r>
      <w:r>
        <w:rPr>
          <w:spacing w:val="-1"/>
        </w:rPr>
        <w:t>annual</w:t>
      </w:r>
      <w:r>
        <w:rPr>
          <w:spacing w:val="-14"/>
        </w:rPr>
        <w:t xml:space="preserve"> </w:t>
      </w:r>
      <w:r>
        <w:rPr>
          <w:spacing w:val="-1"/>
        </w:rPr>
        <w:t>budget,</w:t>
      </w:r>
      <w:r>
        <w:rPr>
          <w:spacing w:val="-15"/>
        </w:rPr>
        <w:t xml:space="preserve"> </w:t>
      </w:r>
      <w:r>
        <w:rPr>
          <w:spacing w:val="-1"/>
        </w:rPr>
        <w:t>annual</w:t>
      </w:r>
      <w:r>
        <w:rPr>
          <w:spacing w:val="-14"/>
        </w:rPr>
        <w:t xml:space="preserve"> </w:t>
      </w:r>
      <w:r>
        <w:rPr>
          <w:spacing w:val="-1"/>
        </w:rPr>
        <w:t>financial</w:t>
      </w:r>
      <w:r>
        <w:rPr>
          <w:spacing w:val="-15"/>
        </w:rPr>
        <w:t xml:space="preserve"> </w:t>
      </w:r>
      <w:r>
        <w:rPr>
          <w:spacing w:val="-1"/>
        </w:rPr>
        <w:t>statements,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rPr>
          <w:spacing w:val="-1"/>
        </w:rPr>
        <w:t>financial</w:t>
      </w:r>
      <w:r>
        <w:rPr>
          <w:spacing w:val="-15"/>
        </w:rPr>
        <w:t xml:space="preserve"> </w:t>
      </w:r>
      <w:r>
        <w:rPr>
          <w:spacing w:val="-1"/>
        </w:rPr>
        <w:t>reports</w:t>
      </w:r>
      <w:r>
        <w:rPr>
          <w:spacing w:val="9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format</w:t>
      </w:r>
      <w:r>
        <w:rPr>
          <w:spacing w:val="-8"/>
        </w:rPr>
        <w:t xml:space="preserve"> </w:t>
      </w:r>
      <w:r>
        <w:rPr>
          <w:spacing w:val="-1"/>
        </w:rPr>
        <w:t>prescribed</w:t>
      </w:r>
      <w:r>
        <w:rPr>
          <w:spacing w:val="-8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Chancellor.</w:t>
      </w:r>
      <w:r>
        <w:rPr>
          <w:spacing w:val="4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Chancellor</w:t>
      </w:r>
      <w:r>
        <w:rPr>
          <w:spacing w:val="-10"/>
        </w:rPr>
        <w:t xml:space="preserve"> </w:t>
      </w:r>
      <w:r>
        <w:rPr>
          <w:spacing w:val="-1"/>
        </w:rPr>
        <w:t>shall</w:t>
      </w:r>
      <w:r>
        <w:rPr>
          <w:spacing w:val="-9"/>
        </w:rPr>
        <w:t xml:space="preserve"> </w:t>
      </w:r>
      <w:r>
        <w:rPr>
          <w:spacing w:val="-1"/>
        </w:rPr>
        <w:t>present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institution</w:t>
      </w:r>
      <w:r>
        <w:rPr>
          <w:spacing w:val="-9"/>
        </w:rPr>
        <w:t xml:space="preserve"> </w:t>
      </w:r>
      <w:r>
        <w:rPr>
          <w:spacing w:val="-1"/>
        </w:rPr>
        <w:t>budgets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Alabama</w:t>
      </w:r>
      <w:r>
        <w:rPr>
          <w:spacing w:val="1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2"/>
        </w:rPr>
        <w:t>System</w:t>
      </w:r>
      <w:r>
        <w:rPr>
          <w:spacing w:val="5"/>
        </w:rPr>
        <w:t xml:space="preserve"> </w:t>
      </w:r>
      <w:r>
        <w:rPr>
          <w:spacing w:val="-1"/>
        </w:rPr>
        <w:t>Board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Trustees</w:t>
      </w:r>
      <w:r>
        <w:rPr>
          <w:spacing w:val="3"/>
        </w:rPr>
        <w:t xml:space="preserve"> </w:t>
      </w:r>
      <w:r>
        <w:t xml:space="preserve">for </w:t>
      </w:r>
      <w:r>
        <w:rPr>
          <w:spacing w:val="-1"/>
        </w:rPr>
        <w:t>approval</w:t>
      </w:r>
      <w:r>
        <w:rPr>
          <w:spacing w:val="2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commencement</w:t>
      </w:r>
      <w:r>
        <w:t xml:space="preserve"> of</w:t>
      </w:r>
      <w:r>
        <w:rPr>
          <w:spacing w:val="63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fiscal</w:t>
      </w:r>
      <w:r>
        <w:t xml:space="preserve"> </w:t>
      </w:r>
      <w:r>
        <w:rPr>
          <w:spacing w:val="-2"/>
        </w:rPr>
        <w:t>year.</w:t>
      </w:r>
    </w:p>
    <w:p w14:paraId="3D48DB88" w14:textId="2F1AB8CA" w:rsidR="00ED600E" w:rsidRDefault="00ED600E">
      <w:pPr>
        <w:pStyle w:val="BodyText"/>
        <w:spacing w:line="246" w:lineRule="auto"/>
        <w:ind w:right="206"/>
        <w:jc w:val="both"/>
        <w:rPr>
          <w:spacing w:val="-2"/>
        </w:rPr>
      </w:pPr>
    </w:p>
    <w:p w14:paraId="5B187AD0" w14:textId="280DABAA" w:rsidR="00ED600E" w:rsidRDefault="00DD5CA7" w:rsidP="00ED600E">
      <w:pPr>
        <w:pStyle w:val="BodyText"/>
        <w:spacing w:line="283" w:lineRule="auto"/>
        <w:ind w:right="294"/>
        <w:jc w:val="both"/>
      </w:pPr>
      <w:r>
        <w:rPr>
          <w:spacing w:val="-1"/>
        </w:rPr>
        <w:t xml:space="preserve">Financial Disclosures: </w:t>
      </w:r>
      <w:r w:rsidR="00ED600E">
        <w:rPr>
          <w:spacing w:val="-1"/>
        </w:rPr>
        <w:t>Each</w:t>
      </w:r>
      <w:r w:rsidR="00ED600E">
        <w:rPr>
          <w:spacing w:val="-12"/>
        </w:rPr>
        <w:t xml:space="preserve"> </w:t>
      </w:r>
      <w:r w:rsidR="00ED600E">
        <w:t>institution</w:t>
      </w:r>
      <w:r w:rsidR="00ED600E">
        <w:rPr>
          <w:spacing w:val="-12"/>
        </w:rPr>
        <w:t xml:space="preserve"> </w:t>
      </w:r>
      <w:r w:rsidR="00ED600E">
        <w:t>of</w:t>
      </w:r>
      <w:r w:rsidR="00ED600E">
        <w:rPr>
          <w:spacing w:val="-13"/>
        </w:rPr>
        <w:t xml:space="preserve"> </w:t>
      </w:r>
      <w:r w:rsidR="00ED600E">
        <w:t>the</w:t>
      </w:r>
      <w:r w:rsidR="00ED600E">
        <w:rPr>
          <w:spacing w:val="-13"/>
        </w:rPr>
        <w:t xml:space="preserve"> </w:t>
      </w:r>
      <w:r w:rsidR="00ED600E">
        <w:rPr>
          <w:spacing w:val="-1"/>
        </w:rPr>
        <w:t>Alabama</w:t>
      </w:r>
      <w:r w:rsidR="00ED600E">
        <w:rPr>
          <w:spacing w:val="-13"/>
        </w:rPr>
        <w:t xml:space="preserve"> </w:t>
      </w:r>
      <w:r w:rsidR="00ED600E">
        <w:t>Community</w:t>
      </w:r>
      <w:r w:rsidR="00ED600E">
        <w:rPr>
          <w:spacing w:val="-20"/>
        </w:rPr>
        <w:t xml:space="preserve"> </w:t>
      </w:r>
      <w:r w:rsidR="00ED600E">
        <w:rPr>
          <w:spacing w:val="-1"/>
        </w:rPr>
        <w:t>College</w:t>
      </w:r>
      <w:r w:rsidR="00ED600E">
        <w:rPr>
          <w:spacing w:val="-13"/>
        </w:rPr>
        <w:t xml:space="preserve"> </w:t>
      </w:r>
      <w:r w:rsidR="00ED600E">
        <w:rPr>
          <w:spacing w:val="-2"/>
        </w:rPr>
        <w:t>System</w:t>
      </w:r>
      <w:r w:rsidR="00ED600E">
        <w:rPr>
          <w:spacing w:val="-9"/>
        </w:rPr>
        <w:t xml:space="preserve"> </w:t>
      </w:r>
      <w:r w:rsidR="00ED600E">
        <w:rPr>
          <w:spacing w:val="-1"/>
        </w:rPr>
        <w:t>and</w:t>
      </w:r>
      <w:r w:rsidR="00ED600E">
        <w:rPr>
          <w:spacing w:val="-12"/>
        </w:rPr>
        <w:t xml:space="preserve"> </w:t>
      </w:r>
      <w:r w:rsidR="00ED600E">
        <w:t>the</w:t>
      </w:r>
      <w:r w:rsidR="00ED600E">
        <w:rPr>
          <w:spacing w:val="-13"/>
        </w:rPr>
        <w:t xml:space="preserve"> </w:t>
      </w:r>
      <w:r w:rsidR="00ED600E">
        <w:rPr>
          <w:spacing w:val="-1"/>
        </w:rPr>
        <w:t>Alabama</w:t>
      </w:r>
      <w:r w:rsidR="00ED600E">
        <w:rPr>
          <w:spacing w:val="-13"/>
        </w:rPr>
        <w:t xml:space="preserve"> </w:t>
      </w:r>
      <w:r w:rsidR="00ED600E">
        <w:t>Community</w:t>
      </w:r>
      <w:r w:rsidR="00ED600E">
        <w:rPr>
          <w:spacing w:val="-22"/>
        </w:rPr>
        <w:t xml:space="preserve"> </w:t>
      </w:r>
      <w:r w:rsidR="00ED600E">
        <w:rPr>
          <w:spacing w:val="-1"/>
        </w:rPr>
        <w:t>College</w:t>
      </w:r>
      <w:r w:rsidR="00ED600E">
        <w:rPr>
          <w:spacing w:val="47"/>
        </w:rPr>
        <w:t xml:space="preserve"> </w:t>
      </w:r>
      <w:r w:rsidR="00ED600E">
        <w:rPr>
          <w:spacing w:val="-2"/>
        </w:rPr>
        <w:t>System</w:t>
      </w:r>
      <w:r w:rsidR="00ED600E">
        <w:rPr>
          <w:spacing w:val="-14"/>
        </w:rPr>
        <w:t xml:space="preserve"> </w:t>
      </w:r>
      <w:r w:rsidR="00ED600E">
        <w:rPr>
          <w:spacing w:val="-1"/>
        </w:rPr>
        <w:t>Office</w:t>
      </w:r>
      <w:r w:rsidR="00ED600E">
        <w:rPr>
          <w:spacing w:val="-16"/>
        </w:rPr>
        <w:t xml:space="preserve"> </w:t>
      </w:r>
      <w:r w:rsidR="00ED600E">
        <w:rPr>
          <w:spacing w:val="-1"/>
        </w:rPr>
        <w:t>shall</w:t>
      </w:r>
      <w:r w:rsidR="00ED600E">
        <w:rPr>
          <w:spacing w:val="-14"/>
        </w:rPr>
        <w:t xml:space="preserve"> </w:t>
      </w:r>
      <w:r w:rsidR="00ED600E">
        <w:rPr>
          <w:spacing w:val="-2"/>
        </w:rPr>
        <w:t>electronically</w:t>
      </w:r>
      <w:r w:rsidR="00ED600E">
        <w:rPr>
          <w:spacing w:val="-27"/>
        </w:rPr>
        <w:t xml:space="preserve"> </w:t>
      </w:r>
      <w:r w:rsidR="00ED600E">
        <w:rPr>
          <w:spacing w:val="-3"/>
        </w:rPr>
        <w:t>publish</w:t>
      </w:r>
      <w:r w:rsidR="00ED600E">
        <w:rPr>
          <w:spacing w:val="-20"/>
        </w:rPr>
        <w:t xml:space="preserve"> </w:t>
      </w:r>
      <w:r w:rsidR="00ED600E">
        <w:rPr>
          <w:spacing w:val="-2"/>
        </w:rPr>
        <w:t>its</w:t>
      </w:r>
      <w:r w:rsidR="00ED600E">
        <w:rPr>
          <w:spacing w:val="-19"/>
        </w:rPr>
        <w:t xml:space="preserve"> </w:t>
      </w:r>
      <w:r w:rsidR="00ED600E">
        <w:rPr>
          <w:spacing w:val="-3"/>
        </w:rPr>
        <w:t>financial</w:t>
      </w:r>
      <w:r w:rsidR="00ED600E">
        <w:rPr>
          <w:spacing w:val="-19"/>
        </w:rPr>
        <w:t xml:space="preserve"> </w:t>
      </w:r>
      <w:r w:rsidR="00ED600E">
        <w:rPr>
          <w:spacing w:val="-3"/>
        </w:rPr>
        <w:t>data,</w:t>
      </w:r>
      <w:r w:rsidR="00ED600E">
        <w:rPr>
          <w:spacing w:val="-20"/>
        </w:rPr>
        <w:t xml:space="preserve"> </w:t>
      </w:r>
      <w:r w:rsidR="00ED600E">
        <w:rPr>
          <w:spacing w:val="-3"/>
        </w:rPr>
        <w:t>prominently</w:t>
      </w:r>
      <w:r w:rsidR="00ED600E">
        <w:rPr>
          <w:spacing w:val="-27"/>
        </w:rPr>
        <w:t xml:space="preserve"> </w:t>
      </w:r>
      <w:r w:rsidR="00ED600E">
        <w:rPr>
          <w:spacing w:val="-3"/>
        </w:rPr>
        <w:t>indexed</w:t>
      </w:r>
      <w:r w:rsidR="00ED600E">
        <w:rPr>
          <w:spacing w:val="-20"/>
        </w:rPr>
        <w:t xml:space="preserve"> </w:t>
      </w:r>
      <w:r w:rsidR="00ED600E">
        <w:rPr>
          <w:spacing w:val="-3"/>
        </w:rPr>
        <w:t>and</w:t>
      </w:r>
      <w:r w:rsidR="00ED600E">
        <w:rPr>
          <w:spacing w:val="-20"/>
        </w:rPr>
        <w:t xml:space="preserve"> </w:t>
      </w:r>
      <w:r w:rsidR="00ED600E">
        <w:rPr>
          <w:spacing w:val="-4"/>
        </w:rPr>
        <w:t>displayed</w:t>
      </w:r>
      <w:r w:rsidR="00ED600E">
        <w:rPr>
          <w:spacing w:val="-20"/>
        </w:rPr>
        <w:t xml:space="preserve"> </w:t>
      </w:r>
      <w:r w:rsidR="00ED600E">
        <w:rPr>
          <w:spacing w:val="-2"/>
        </w:rPr>
        <w:t>on</w:t>
      </w:r>
      <w:r w:rsidR="00ED600E">
        <w:rPr>
          <w:spacing w:val="-20"/>
        </w:rPr>
        <w:t xml:space="preserve"> </w:t>
      </w:r>
      <w:r w:rsidR="00ED600E">
        <w:rPr>
          <w:spacing w:val="-2"/>
        </w:rPr>
        <w:t>its</w:t>
      </w:r>
      <w:r w:rsidR="00ED600E">
        <w:rPr>
          <w:spacing w:val="112"/>
        </w:rPr>
        <w:t xml:space="preserve"> </w:t>
      </w:r>
      <w:r w:rsidR="00ED600E">
        <w:rPr>
          <w:spacing w:val="-1"/>
        </w:rPr>
        <w:t>principal</w:t>
      </w:r>
      <w:r w:rsidR="00ED600E">
        <w:t xml:space="preserve"> </w:t>
      </w:r>
      <w:r w:rsidR="00ED600E">
        <w:rPr>
          <w:spacing w:val="-1"/>
        </w:rPr>
        <w:t>website,</w:t>
      </w:r>
      <w:r w:rsidR="00ED600E">
        <w:t xml:space="preserve"> </w:t>
      </w:r>
      <w:r w:rsidR="00ED600E">
        <w:rPr>
          <w:spacing w:val="-1"/>
        </w:rPr>
        <w:t>and</w:t>
      </w:r>
      <w:r w:rsidR="00ED600E">
        <w:t xml:space="preserve"> </w:t>
      </w:r>
      <w:r w:rsidR="00ED600E">
        <w:rPr>
          <w:spacing w:val="-1"/>
        </w:rPr>
        <w:t>accessible</w:t>
      </w:r>
      <w:r w:rsidR="00ED600E">
        <w:t xml:space="preserve"> to the public </w:t>
      </w:r>
      <w:r w:rsidR="00ED600E">
        <w:rPr>
          <w:spacing w:val="-1"/>
        </w:rPr>
        <w:t>without</w:t>
      </w:r>
      <w:r w:rsidR="00ED600E">
        <w:t xml:space="preserve"> the</w:t>
      </w:r>
      <w:r w:rsidR="00ED600E">
        <w:rPr>
          <w:spacing w:val="-1"/>
        </w:rPr>
        <w:t xml:space="preserve"> necessity</w:t>
      </w:r>
      <w:r w:rsidR="00ED600E">
        <w:rPr>
          <w:spacing w:val="-7"/>
        </w:rPr>
        <w:t xml:space="preserve"> </w:t>
      </w:r>
      <w:r w:rsidR="00ED600E">
        <w:t>of a</w:t>
      </w:r>
      <w:r w:rsidR="00ED600E">
        <w:rPr>
          <w:spacing w:val="-2"/>
        </w:rPr>
        <w:t xml:space="preserve"> </w:t>
      </w:r>
      <w:r w:rsidR="00ED600E">
        <w:rPr>
          <w:spacing w:val="-1"/>
        </w:rPr>
        <w:t>password</w:t>
      </w:r>
      <w:r w:rsidR="00ED600E">
        <w:t xml:space="preserve"> or </w:t>
      </w:r>
      <w:r w:rsidR="00ED600E">
        <w:rPr>
          <w:spacing w:val="-1"/>
        </w:rPr>
        <w:t>registration.</w:t>
      </w:r>
    </w:p>
    <w:p w14:paraId="2F2FE2B1" w14:textId="77777777" w:rsidR="00ED600E" w:rsidRDefault="00ED600E">
      <w:pPr>
        <w:pStyle w:val="BodyText"/>
        <w:spacing w:line="246" w:lineRule="auto"/>
        <w:ind w:right="206"/>
        <w:jc w:val="both"/>
      </w:pPr>
    </w:p>
    <w:sectPr w:rsidR="00ED60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220" w:right="9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A4003" w14:textId="77777777" w:rsidR="00B53E73" w:rsidRDefault="00B53E73" w:rsidP="00485347">
      <w:r>
        <w:separator/>
      </w:r>
    </w:p>
  </w:endnote>
  <w:endnote w:type="continuationSeparator" w:id="0">
    <w:p w14:paraId="4313BDC0" w14:textId="77777777" w:rsidR="00B53E73" w:rsidRDefault="00B53E73" w:rsidP="0048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F9E96" w14:textId="77777777" w:rsidR="00485347" w:rsidRDefault="00485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C046" w14:textId="77777777" w:rsidR="00485347" w:rsidRDefault="00485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90F77" w14:textId="77777777" w:rsidR="00485347" w:rsidRDefault="00485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812E7" w14:textId="77777777" w:rsidR="00B53E73" w:rsidRDefault="00B53E73" w:rsidP="00485347">
      <w:r>
        <w:separator/>
      </w:r>
    </w:p>
  </w:footnote>
  <w:footnote w:type="continuationSeparator" w:id="0">
    <w:p w14:paraId="7E7BC2E3" w14:textId="77777777" w:rsidR="00B53E73" w:rsidRDefault="00B53E73" w:rsidP="0048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997A9" w14:textId="77777777" w:rsidR="00485347" w:rsidRDefault="00485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77028" w14:textId="47E6DC98" w:rsidR="00485347" w:rsidRDefault="004853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0780" w14:textId="77777777" w:rsidR="00485347" w:rsidRDefault="004853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876"/>
    <w:rsid w:val="00065876"/>
    <w:rsid w:val="000F6563"/>
    <w:rsid w:val="002F2353"/>
    <w:rsid w:val="003C2FF5"/>
    <w:rsid w:val="003E0356"/>
    <w:rsid w:val="00485347"/>
    <w:rsid w:val="00493239"/>
    <w:rsid w:val="004F2C6D"/>
    <w:rsid w:val="006B08C2"/>
    <w:rsid w:val="007E2D9A"/>
    <w:rsid w:val="00AB460A"/>
    <w:rsid w:val="00B24495"/>
    <w:rsid w:val="00B250F8"/>
    <w:rsid w:val="00B53E73"/>
    <w:rsid w:val="00C93732"/>
    <w:rsid w:val="00DD5CA7"/>
    <w:rsid w:val="00DF0E1F"/>
    <w:rsid w:val="00ED600E"/>
    <w:rsid w:val="00FF1819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5D3B8"/>
  <w15:docId w15:val="{FA77E34F-72A8-4982-A2CD-13B44A24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D5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C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2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3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5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347"/>
  </w:style>
  <w:style w:type="paragraph" w:styleId="Footer">
    <w:name w:val="footer"/>
    <w:basedOn w:val="Normal"/>
    <w:link w:val="FooterChar"/>
    <w:uiPriority w:val="99"/>
    <w:unhideWhenUsed/>
    <w:rsid w:val="00485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s.findlaw.com/al/title-16-education/al-code-sect-16-60-111-4.htm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des.findlaw.com/al/title-16-education/al-code-sect-16-60-111-2.htm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ccs.edu/wp-content/uploads/2019/02/304.01-Financial-Reporting-Policy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304.01 Financial Reporting</dc:title>
  <dc:creator>Alabama College System</dc:creator>
  <cp:lastModifiedBy>Sarah Owes</cp:lastModifiedBy>
  <cp:revision>11</cp:revision>
  <cp:lastPrinted>2021-02-01T18:49:00Z</cp:lastPrinted>
  <dcterms:created xsi:type="dcterms:W3CDTF">2021-02-01T14:49:00Z</dcterms:created>
  <dcterms:modified xsi:type="dcterms:W3CDTF">2021-02-23T16:39:00Z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LastSaved">
    <vt:filetime>2020-12-02T00:00:00Z</vt:filetime>
  </property>
</Properties>
</file>