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71901" w14:textId="77777777" w:rsidR="0025016C" w:rsidRDefault="0025016C" w:rsidP="00704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D70325" w14:textId="77777777" w:rsidR="0025016C" w:rsidRDefault="0025016C" w:rsidP="00704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A07CBA" w14:textId="77777777" w:rsidR="0025016C" w:rsidRDefault="0025016C" w:rsidP="00704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E1DA91" w14:textId="5DBE12B6" w:rsidR="00F14346" w:rsidRDefault="00DC5FCC" w:rsidP="007041F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Hlk43893756"/>
      <w:r>
        <w:rPr>
          <w:rFonts w:ascii="Times New Roman" w:hAnsi="Times New Roman" w:cs="Times New Roman"/>
          <w:b/>
          <w:sz w:val="32"/>
          <w:szCs w:val="28"/>
        </w:rPr>
        <w:t>Presidential Compensation</w:t>
      </w:r>
      <w:r w:rsidR="008F4F14">
        <w:rPr>
          <w:rFonts w:ascii="Times New Roman" w:hAnsi="Times New Roman" w:cs="Times New Roman"/>
          <w:b/>
          <w:sz w:val="32"/>
          <w:szCs w:val="28"/>
        </w:rPr>
        <w:t xml:space="preserve">:  </w:t>
      </w:r>
      <w:r w:rsidR="00F14346">
        <w:rPr>
          <w:rFonts w:ascii="Times New Roman" w:hAnsi="Times New Roman" w:cs="Times New Roman"/>
          <w:b/>
          <w:sz w:val="32"/>
          <w:szCs w:val="28"/>
        </w:rPr>
        <w:t>Chancellor’s Guidelines for Initial Placement</w:t>
      </w:r>
    </w:p>
    <w:p w14:paraId="78847B64" w14:textId="350A8683" w:rsidR="00726163" w:rsidRDefault="00726163" w:rsidP="007041F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Policy 203.05</w:t>
      </w:r>
    </w:p>
    <w:bookmarkEnd w:id="0"/>
    <w:p w14:paraId="50F5C4C0" w14:textId="77777777" w:rsidR="007041FE" w:rsidRPr="008D4AD0" w:rsidRDefault="007041FE" w:rsidP="007041FE">
      <w:pPr>
        <w:rPr>
          <w:rFonts w:ascii="Times New Roman" w:hAnsi="Times New Roman" w:cs="Times New Roman"/>
          <w:sz w:val="28"/>
          <w:szCs w:val="28"/>
        </w:rPr>
      </w:pPr>
      <w:r w:rsidRPr="008D4AD0">
        <w:rPr>
          <w:rFonts w:ascii="Times New Roman" w:hAnsi="Times New Roman" w:cs="Times New Roman"/>
          <w:sz w:val="28"/>
          <w:szCs w:val="28"/>
        </w:rPr>
        <w:tab/>
      </w:r>
      <w:r w:rsidRPr="008D4AD0">
        <w:rPr>
          <w:rFonts w:ascii="Times New Roman" w:hAnsi="Times New Roman" w:cs="Times New Roman"/>
          <w:sz w:val="28"/>
          <w:szCs w:val="28"/>
        </w:rPr>
        <w:tab/>
      </w:r>
      <w:r w:rsidRPr="008D4AD0">
        <w:rPr>
          <w:rFonts w:ascii="Times New Roman" w:hAnsi="Times New Roman" w:cs="Times New Roman"/>
          <w:sz w:val="28"/>
          <w:szCs w:val="28"/>
        </w:rPr>
        <w:tab/>
      </w:r>
    </w:p>
    <w:p w14:paraId="7F89CA4B" w14:textId="77777777" w:rsidR="007041FE" w:rsidRPr="008D4AD0" w:rsidRDefault="007041FE" w:rsidP="007041FE">
      <w:pPr>
        <w:rPr>
          <w:rFonts w:ascii="Times New Roman" w:hAnsi="Times New Roman" w:cs="Times New Roman"/>
          <w:b/>
          <w:sz w:val="28"/>
          <w:szCs w:val="28"/>
        </w:rPr>
      </w:pPr>
      <w:r w:rsidRPr="008D4AD0">
        <w:rPr>
          <w:rFonts w:ascii="Times New Roman" w:hAnsi="Times New Roman" w:cs="Times New Roman"/>
          <w:sz w:val="28"/>
          <w:szCs w:val="28"/>
        </w:rPr>
        <w:tab/>
      </w:r>
      <w:r w:rsidRPr="008D4AD0">
        <w:rPr>
          <w:rFonts w:ascii="Times New Roman" w:hAnsi="Times New Roman" w:cs="Times New Roman"/>
          <w:sz w:val="28"/>
          <w:szCs w:val="28"/>
        </w:rPr>
        <w:tab/>
      </w:r>
      <w:r w:rsidRPr="008D4AD0">
        <w:rPr>
          <w:rFonts w:ascii="Times New Roman" w:hAnsi="Times New Roman" w:cs="Times New Roman"/>
          <w:sz w:val="28"/>
          <w:szCs w:val="28"/>
        </w:rPr>
        <w:tab/>
      </w:r>
      <w:r w:rsidRPr="008D4AD0">
        <w:rPr>
          <w:rFonts w:ascii="Times New Roman" w:hAnsi="Times New Roman" w:cs="Times New Roman"/>
          <w:sz w:val="28"/>
          <w:szCs w:val="28"/>
        </w:rPr>
        <w:tab/>
      </w:r>
      <w:r w:rsidRPr="008D4AD0">
        <w:rPr>
          <w:rFonts w:ascii="Times New Roman" w:hAnsi="Times New Roman" w:cs="Times New Roman"/>
          <w:sz w:val="28"/>
          <w:szCs w:val="28"/>
        </w:rPr>
        <w:tab/>
      </w:r>
      <w:r w:rsidRPr="008D4AD0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tbl>
      <w:tblPr>
        <w:tblStyle w:val="TableGrid"/>
        <w:tblW w:w="0" w:type="auto"/>
        <w:tblInd w:w="1159" w:type="dxa"/>
        <w:tblLook w:val="04A0" w:firstRow="1" w:lastRow="0" w:firstColumn="1" w:lastColumn="0" w:noHBand="0" w:noVBand="1"/>
      </w:tblPr>
      <w:tblGrid>
        <w:gridCol w:w="2617"/>
        <w:gridCol w:w="1620"/>
        <w:gridCol w:w="1890"/>
        <w:gridCol w:w="2340"/>
        <w:gridCol w:w="2160"/>
      </w:tblGrid>
      <w:tr w:rsidR="007041FE" w:rsidRPr="008D4AD0" w14:paraId="4409F3CE" w14:textId="77777777" w:rsidTr="007041FE">
        <w:trPr>
          <w:trHeight w:val="285"/>
        </w:trPr>
        <w:tc>
          <w:tcPr>
            <w:tcW w:w="2617" w:type="dxa"/>
            <w:vMerge w:val="restart"/>
          </w:tcPr>
          <w:p w14:paraId="6422A990" w14:textId="77777777" w:rsidR="007041FE" w:rsidRPr="008D4AD0" w:rsidRDefault="007041FE" w:rsidP="00660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b/>
                <w:sz w:val="28"/>
                <w:szCs w:val="28"/>
              </w:rPr>
              <w:t>FTE Enrollment</w:t>
            </w:r>
          </w:p>
          <w:p w14:paraId="20CFDF24" w14:textId="77777777" w:rsidR="007041FE" w:rsidRPr="008D4AD0" w:rsidRDefault="007041FE" w:rsidP="00660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61B03C25" w14:textId="77777777" w:rsidR="007041FE" w:rsidRPr="008D4AD0" w:rsidRDefault="007041FE" w:rsidP="00660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b/>
                <w:sz w:val="28"/>
                <w:szCs w:val="28"/>
              </w:rPr>
              <w:t>Category</w:t>
            </w:r>
          </w:p>
        </w:tc>
        <w:tc>
          <w:tcPr>
            <w:tcW w:w="6390" w:type="dxa"/>
            <w:gridSpan w:val="3"/>
          </w:tcPr>
          <w:p w14:paraId="41005000" w14:textId="77777777" w:rsidR="007041FE" w:rsidRPr="008D4AD0" w:rsidRDefault="007041FE" w:rsidP="00660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b/>
                <w:sz w:val="28"/>
                <w:szCs w:val="28"/>
              </w:rPr>
              <w:t>Salary Range</w:t>
            </w:r>
          </w:p>
        </w:tc>
      </w:tr>
      <w:tr w:rsidR="007041FE" w:rsidRPr="008D4AD0" w14:paraId="214462C9" w14:textId="77777777" w:rsidTr="007041FE">
        <w:trPr>
          <w:trHeight w:val="285"/>
        </w:trPr>
        <w:tc>
          <w:tcPr>
            <w:tcW w:w="2617" w:type="dxa"/>
            <w:vMerge/>
          </w:tcPr>
          <w:p w14:paraId="4CDAFD94" w14:textId="77777777" w:rsidR="007041FE" w:rsidRPr="008D4AD0" w:rsidRDefault="007041FE" w:rsidP="00660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083EE525" w14:textId="77777777" w:rsidR="007041FE" w:rsidRPr="008D4AD0" w:rsidRDefault="007041FE" w:rsidP="00660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6FE96FC4" w14:textId="77777777" w:rsidR="007041FE" w:rsidRPr="008D4AD0" w:rsidRDefault="007041FE" w:rsidP="00660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b/>
                <w:sz w:val="28"/>
                <w:szCs w:val="28"/>
              </w:rPr>
              <w:t>Min</w:t>
            </w:r>
          </w:p>
        </w:tc>
        <w:tc>
          <w:tcPr>
            <w:tcW w:w="2340" w:type="dxa"/>
          </w:tcPr>
          <w:p w14:paraId="69719C4D" w14:textId="77777777" w:rsidR="007041FE" w:rsidRPr="008D4AD0" w:rsidRDefault="007041FE" w:rsidP="00660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b/>
                <w:sz w:val="28"/>
                <w:szCs w:val="28"/>
              </w:rPr>
              <w:t>Mid</w:t>
            </w:r>
          </w:p>
        </w:tc>
        <w:tc>
          <w:tcPr>
            <w:tcW w:w="2160" w:type="dxa"/>
          </w:tcPr>
          <w:p w14:paraId="4686179B" w14:textId="77777777" w:rsidR="007041FE" w:rsidRPr="008D4AD0" w:rsidRDefault="007041FE" w:rsidP="00660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b/>
                <w:sz w:val="28"/>
                <w:szCs w:val="28"/>
              </w:rPr>
              <w:t>Max</w:t>
            </w:r>
          </w:p>
        </w:tc>
      </w:tr>
      <w:tr w:rsidR="007041FE" w:rsidRPr="008D4AD0" w14:paraId="7ABF9135" w14:textId="77777777" w:rsidTr="007041FE">
        <w:trPr>
          <w:trHeight w:val="278"/>
        </w:trPr>
        <w:tc>
          <w:tcPr>
            <w:tcW w:w="2617" w:type="dxa"/>
          </w:tcPr>
          <w:p w14:paraId="578E8BD0" w14:textId="77777777" w:rsidR="007041FE" w:rsidRPr="008D4AD0" w:rsidRDefault="007041FE" w:rsidP="0066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sz w:val="28"/>
                <w:szCs w:val="28"/>
              </w:rPr>
              <w:t>Up to 1999</w:t>
            </w:r>
          </w:p>
          <w:p w14:paraId="12969FC1" w14:textId="77777777" w:rsidR="007041FE" w:rsidRPr="008D4AD0" w:rsidRDefault="007041FE" w:rsidP="00660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77B65E3" w14:textId="77777777" w:rsidR="007041FE" w:rsidRPr="008D4AD0" w:rsidRDefault="007041FE" w:rsidP="00660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890" w:type="dxa"/>
          </w:tcPr>
          <w:p w14:paraId="140086D7" w14:textId="77777777" w:rsidR="007041FE" w:rsidRPr="008D4AD0" w:rsidRDefault="007041FE" w:rsidP="00660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sz w:val="28"/>
                <w:szCs w:val="28"/>
              </w:rPr>
              <w:t>$145,000</w:t>
            </w:r>
          </w:p>
        </w:tc>
        <w:tc>
          <w:tcPr>
            <w:tcW w:w="2340" w:type="dxa"/>
          </w:tcPr>
          <w:p w14:paraId="7341A39E" w14:textId="77777777" w:rsidR="007041FE" w:rsidRPr="008D4AD0" w:rsidRDefault="007041FE" w:rsidP="00660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sz w:val="28"/>
                <w:szCs w:val="28"/>
              </w:rPr>
              <w:t>$175,000</w:t>
            </w:r>
          </w:p>
        </w:tc>
        <w:tc>
          <w:tcPr>
            <w:tcW w:w="2160" w:type="dxa"/>
          </w:tcPr>
          <w:p w14:paraId="382EE979" w14:textId="77777777" w:rsidR="007041FE" w:rsidRPr="008D4AD0" w:rsidRDefault="007041FE" w:rsidP="00660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sz w:val="28"/>
                <w:szCs w:val="28"/>
              </w:rPr>
              <w:t>$205,000</w:t>
            </w:r>
          </w:p>
        </w:tc>
      </w:tr>
      <w:tr w:rsidR="007041FE" w:rsidRPr="008D4AD0" w14:paraId="345757F3" w14:textId="77777777" w:rsidTr="007041FE">
        <w:trPr>
          <w:trHeight w:val="289"/>
        </w:trPr>
        <w:tc>
          <w:tcPr>
            <w:tcW w:w="2617" w:type="dxa"/>
          </w:tcPr>
          <w:p w14:paraId="22329EAF" w14:textId="77777777" w:rsidR="007041FE" w:rsidRPr="008D4AD0" w:rsidRDefault="007041FE" w:rsidP="0066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sz w:val="28"/>
                <w:szCs w:val="28"/>
              </w:rPr>
              <w:t>2000 to 3999</w:t>
            </w:r>
          </w:p>
          <w:p w14:paraId="0AFE5FF1" w14:textId="77777777" w:rsidR="007041FE" w:rsidRPr="008D4AD0" w:rsidRDefault="007041FE" w:rsidP="00660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BB35526" w14:textId="77777777" w:rsidR="007041FE" w:rsidRPr="008D4AD0" w:rsidRDefault="007041FE" w:rsidP="00660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890" w:type="dxa"/>
          </w:tcPr>
          <w:p w14:paraId="09D68047" w14:textId="77777777" w:rsidR="007041FE" w:rsidRPr="008D4AD0" w:rsidRDefault="007041FE" w:rsidP="00660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sz w:val="28"/>
                <w:szCs w:val="28"/>
              </w:rPr>
              <w:t>$180,000</w:t>
            </w:r>
          </w:p>
        </w:tc>
        <w:tc>
          <w:tcPr>
            <w:tcW w:w="2340" w:type="dxa"/>
          </w:tcPr>
          <w:p w14:paraId="0503E5BC" w14:textId="77777777" w:rsidR="007041FE" w:rsidRPr="008D4AD0" w:rsidRDefault="007041FE" w:rsidP="00660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sz w:val="28"/>
                <w:szCs w:val="28"/>
              </w:rPr>
              <w:t>$210,000</w:t>
            </w:r>
          </w:p>
        </w:tc>
        <w:tc>
          <w:tcPr>
            <w:tcW w:w="2160" w:type="dxa"/>
          </w:tcPr>
          <w:p w14:paraId="01910AC8" w14:textId="77777777" w:rsidR="007041FE" w:rsidRPr="008D4AD0" w:rsidRDefault="007041FE" w:rsidP="00660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sz w:val="28"/>
                <w:szCs w:val="28"/>
              </w:rPr>
              <w:t>$240,000</w:t>
            </w:r>
          </w:p>
        </w:tc>
      </w:tr>
      <w:tr w:rsidR="007041FE" w:rsidRPr="008D4AD0" w14:paraId="2D32D783" w14:textId="77777777" w:rsidTr="007041FE">
        <w:trPr>
          <w:trHeight w:val="278"/>
        </w:trPr>
        <w:tc>
          <w:tcPr>
            <w:tcW w:w="2617" w:type="dxa"/>
          </w:tcPr>
          <w:p w14:paraId="15D5CF16" w14:textId="77777777" w:rsidR="007041FE" w:rsidRPr="008D4AD0" w:rsidRDefault="007041FE" w:rsidP="0066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sz w:val="28"/>
                <w:szCs w:val="28"/>
              </w:rPr>
              <w:t>4000 to 6499</w:t>
            </w:r>
          </w:p>
          <w:p w14:paraId="46763ABF" w14:textId="77777777" w:rsidR="007041FE" w:rsidRPr="008D4AD0" w:rsidRDefault="007041FE" w:rsidP="00660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0B898FA" w14:textId="77777777" w:rsidR="007041FE" w:rsidRPr="008D4AD0" w:rsidRDefault="007041FE" w:rsidP="00660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890" w:type="dxa"/>
          </w:tcPr>
          <w:p w14:paraId="04D17A0D" w14:textId="77777777" w:rsidR="007041FE" w:rsidRPr="008D4AD0" w:rsidRDefault="007041FE" w:rsidP="00660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sz w:val="28"/>
                <w:szCs w:val="28"/>
              </w:rPr>
              <w:t>$190,000</w:t>
            </w:r>
          </w:p>
        </w:tc>
        <w:tc>
          <w:tcPr>
            <w:tcW w:w="2340" w:type="dxa"/>
          </w:tcPr>
          <w:p w14:paraId="73440648" w14:textId="77777777" w:rsidR="007041FE" w:rsidRPr="008D4AD0" w:rsidRDefault="007041FE" w:rsidP="00660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sz w:val="28"/>
                <w:szCs w:val="28"/>
              </w:rPr>
              <w:t>$235,000</w:t>
            </w:r>
          </w:p>
        </w:tc>
        <w:tc>
          <w:tcPr>
            <w:tcW w:w="2160" w:type="dxa"/>
          </w:tcPr>
          <w:p w14:paraId="13B1F5E4" w14:textId="77777777" w:rsidR="007041FE" w:rsidRPr="008D4AD0" w:rsidRDefault="007041FE" w:rsidP="00660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sz w:val="28"/>
                <w:szCs w:val="28"/>
              </w:rPr>
              <w:t>$260,000</w:t>
            </w:r>
          </w:p>
        </w:tc>
      </w:tr>
      <w:tr w:rsidR="007041FE" w:rsidRPr="008D4AD0" w14:paraId="68A750CD" w14:textId="77777777" w:rsidTr="007041FE">
        <w:trPr>
          <w:trHeight w:val="278"/>
        </w:trPr>
        <w:tc>
          <w:tcPr>
            <w:tcW w:w="2617" w:type="dxa"/>
          </w:tcPr>
          <w:p w14:paraId="12829276" w14:textId="77777777" w:rsidR="007041FE" w:rsidRPr="008D4AD0" w:rsidRDefault="007041FE" w:rsidP="0066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sz w:val="28"/>
                <w:szCs w:val="28"/>
              </w:rPr>
              <w:t>6500 to 9999</w:t>
            </w:r>
          </w:p>
          <w:p w14:paraId="3639727D" w14:textId="77777777" w:rsidR="007041FE" w:rsidRPr="008D4AD0" w:rsidRDefault="007041FE" w:rsidP="00660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4E9F309" w14:textId="77777777" w:rsidR="007041FE" w:rsidRPr="008D4AD0" w:rsidRDefault="007041FE" w:rsidP="00660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1890" w:type="dxa"/>
          </w:tcPr>
          <w:p w14:paraId="2E1D8101" w14:textId="77777777" w:rsidR="007041FE" w:rsidRPr="008D4AD0" w:rsidRDefault="007041FE" w:rsidP="00660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sz w:val="28"/>
                <w:szCs w:val="28"/>
              </w:rPr>
              <w:t>$200,000</w:t>
            </w:r>
          </w:p>
        </w:tc>
        <w:tc>
          <w:tcPr>
            <w:tcW w:w="2340" w:type="dxa"/>
          </w:tcPr>
          <w:p w14:paraId="3CEAC9F2" w14:textId="77777777" w:rsidR="007041FE" w:rsidRPr="008D4AD0" w:rsidRDefault="007041FE" w:rsidP="00660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sz w:val="28"/>
                <w:szCs w:val="28"/>
              </w:rPr>
              <w:t>$260,000</w:t>
            </w:r>
          </w:p>
        </w:tc>
        <w:tc>
          <w:tcPr>
            <w:tcW w:w="2160" w:type="dxa"/>
          </w:tcPr>
          <w:p w14:paraId="165226CD" w14:textId="77777777" w:rsidR="007041FE" w:rsidRPr="008D4AD0" w:rsidRDefault="007041FE" w:rsidP="00660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sz w:val="28"/>
                <w:szCs w:val="28"/>
              </w:rPr>
              <w:t>$275,000</w:t>
            </w:r>
          </w:p>
        </w:tc>
      </w:tr>
      <w:tr w:rsidR="007041FE" w:rsidRPr="008D4AD0" w14:paraId="43479937" w14:textId="77777777" w:rsidTr="007041FE">
        <w:trPr>
          <w:trHeight w:val="289"/>
        </w:trPr>
        <w:tc>
          <w:tcPr>
            <w:tcW w:w="2617" w:type="dxa"/>
          </w:tcPr>
          <w:p w14:paraId="75D3A980" w14:textId="5B06D5E1" w:rsidR="007041FE" w:rsidRPr="008D4AD0" w:rsidRDefault="007041FE" w:rsidP="0066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sz w:val="28"/>
                <w:szCs w:val="28"/>
              </w:rPr>
              <w:t>10000 and greater</w:t>
            </w:r>
          </w:p>
          <w:p w14:paraId="541A9C51" w14:textId="77777777" w:rsidR="007041FE" w:rsidRPr="008D4AD0" w:rsidRDefault="007041FE" w:rsidP="00660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BEBC358" w14:textId="77777777" w:rsidR="007041FE" w:rsidRPr="008D4AD0" w:rsidRDefault="007041FE" w:rsidP="00660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390" w:type="dxa"/>
            <w:gridSpan w:val="3"/>
          </w:tcPr>
          <w:p w14:paraId="3EB1BA5F" w14:textId="77777777" w:rsidR="007041FE" w:rsidRPr="008D4AD0" w:rsidRDefault="007041FE" w:rsidP="00660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0">
              <w:rPr>
                <w:rFonts w:ascii="Times New Roman" w:hAnsi="Times New Roman" w:cs="Times New Roman"/>
                <w:sz w:val="28"/>
                <w:szCs w:val="28"/>
              </w:rPr>
              <w:t>Specially set by Board and Chancellor up to $285</w:t>
            </w:r>
            <w:r w:rsidR="008B30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D4AD0">
              <w:rPr>
                <w:rFonts w:ascii="Times New Roman" w:hAnsi="Times New Roman" w:cs="Times New Roman"/>
                <w:sz w:val="28"/>
                <w:szCs w:val="28"/>
              </w:rPr>
              <w:t xml:space="preserve">000   </w:t>
            </w:r>
          </w:p>
        </w:tc>
      </w:tr>
    </w:tbl>
    <w:p w14:paraId="2CCDB07E" w14:textId="77777777" w:rsidR="007041FE" w:rsidRPr="008D4AD0" w:rsidRDefault="007041FE" w:rsidP="007041FE">
      <w:pPr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sectPr w:rsidR="007041FE" w:rsidRPr="008D4AD0" w:rsidSect="0025016C">
      <w:footerReference w:type="default" r:id="rId6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8D74D" w14:textId="77777777" w:rsidR="00264E32" w:rsidRDefault="00264E32" w:rsidP="008351E8">
      <w:r>
        <w:separator/>
      </w:r>
    </w:p>
  </w:endnote>
  <w:endnote w:type="continuationSeparator" w:id="0">
    <w:p w14:paraId="1724B9ED" w14:textId="77777777" w:rsidR="00264E32" w:rsidRDefault="00264E32" w:rsidP="0083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B7132" w14:textId="63C6E552" w:rsidR="008351E8" w:rsidRDefault="00F14346">
    <w:pPr>
      <w:pStyle w:val="Footer"/>
    </w:pPr>
    <w:r>
      <w:t>Updated 6/23/20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709BC" w14:textId="77777777" w:rsidR="00264E32" w:rsidRDefault="00264E32" w:rsidP="008351E8">
      <w:r>
        <w:separator/>
      </w:r>
    </w:p>
  </w:footnote>
  <w:footnote w:type="continuationSeparator" w:id="0">
    <w:p w14:paraId="2C9C195D" w14:textId="77777777" w:rsidR="00264E32" w:rsidRDefault="00264E32" w:rsidP="00835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1FE"/>
    <w:rsid w:val="00001968"/>
    <w:rsid w:val="0001458C"/>
    <w:rsid w:val="00120BD5"/>
    <w:rsid w:val="00151840"/>
    <w:rsid w:val="00222130"/>
    <w:rsid w:val="0025016C"/>
    <w:rsid w:val="00251F85"/>
    <w:rsid w:val="00264E32"/>
    <w:rsid w:val="0037755E"/>
    <w:rsid w:val="005341E1"/>
    <w:rsid w:val="005B18B7"/>
    <w:rsid w:val="007041FE"/>
    <w:rsid w:val="00726163"/>
    <w:rsid w:val="007647C9"/>
    <w:rsid w:val="00802E86"/>
    <w:rsid w:val="008351E8"/>
    <w:rsid w:val="00883A52"/>
    <w:rsid w:val="00895344"/>
    <w:rsid w:val="008B30A2"/>
    <w:rsid w:val="008D4AD0"/>
    <w:rsid w:val="008F4F14"/>
    <w:rsid w:val="00C41A64"/>
    <w:rsid w:val="00D534F0"/>
    <w:rsid w:val="00D929E6"/>
    <w:rsid w:val="00D94B5F"/>
    <w:rsid w:val="00DC5FCC"/>
    <w:rsid w:val="00F1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5F81A"/>
  <w15:chartTrackingRefBased/>
  <w15:docId w15:val="{43C4AB57-3282-4E99-BB1B-ED646F94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1F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1F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01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51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1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51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1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Owes</dc:creator>
  <cp:keywords/>
  <dc:description/>
  <cp:lastModifiedBy>Sarah Owes</cp:lastModifiedBy>
  <cp:revision>4</cp:revision>
  <cp:lastPrinted>2020-06-23T16:34:00Z</cp:lastPrinted>
  <dcterms:created xsi:type="dcterms:W3CDTF">2020-06-24T17:16:00Z</dcterms:created>
  <dcterms:modified xsi:type="dcterms:W3CDTF">2020-06-24T18:03:00Z</dcterms:modified>
</cp:coreProperties>
</file>