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97" w:rsidRDefault="00867D97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:rsidR="0094253A" w:rsidRDefault="0094253A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:rsidR="0094253A" w:rsidRDefault="0094253A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:rsidR="0094253A" w:rsidRDefault="0094253A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:rsidR="0094253A" w:rsidRDefault="0094253A" w:rsidP="0094253A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94253A" w:rsidRDefault="00E404C3" w:rsidP="0094253A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92850" cy="2540"/>
                <wp:effectExtent l="11430" t="10795" r="10795" b="5715"/>
                <wp:docPr id="1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2540"/>
                          <a:chOff x="0" y="0"/>
                          <a:chExt cx="9910" cy="4"/>
                        </a:xfrm>
                      </wpg:grpSpPr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9906" cy="2"/>
                            <a:chOff x="2" y="2"/>
                            <a:chExt cx="9906" cy="2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990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9906"/>
                                <a:gd name="T2" fmla="+- 0 9908 2"/>
                                <a:gd name="T3" fmla="*/ T2 w 9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6">
                                  <a:moveTo>
                                    <a:pt x="0" y="0"/>
                                  </a:moveTo>
                                  <a:lnTo>
                                    <a:pt x="9906" y="0"/>
                                  </a:lnTo>
                                </a:path>
                              </a:pathLst>
                            </a:custGeom>
                            <a:noFill/>
                            <a:ln w="22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3CD1C298" id="Group 18" o:spid="_x0000_s1026" style="width:495.5pt;height:.2pt;mso-position-horizontal-relative:char;mso-position-vertical-relative:line" coordsize="991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">
                <v:group id="Group 19" o:spid="_x0000_s1027" style="position:absolute;left:2;top:2;width:9906;height:2" coordorigin="2,2" coordsize="9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0" o:spid="_x0000_s1028" style="position:absolute;left:2;top:2;width:9906;height:2;visibility:visible;mso-wrap-style:square;v-text-anchor:top" coordsize="9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" path="m,l9906,e" filled="f" strokeweight=".06303mm">
                    <v:path arrowok="t" o:connecttype="custom" o:connectlocs="0,0;9906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W w:w="10030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7359"/>
      </w:tblGrid>
      <w:tr w:rsidR="0094253A" w:rsidRPr="00B76FAD" w:rsidTr="00B91C9A">
        <w:trPr>
          <w:trHeight w:hRule="exact" w:val="373"/>
        </w:trPr>
        <w:tc>
          <w:tcPr>
            <w:tcW w:w="2671" w:type="dxa"/>
          </w:tcPr>
          <w:p w:rsidR="0094253A" w:rsidRPr="00B76FAD" w:rsidRDefault="0094253A" w:rsidP="00B91C9A">
            <w:pPr>
              <w:pStyle w:val="TableParagraph"/>
              <w:spacing w:before="138" w:line="225" w:lineRule="exact"/>
              <w:ind w:left="1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/>
                <w:sz w:val="23"/>
                <w:szCs w:val="23"/>
              </w:rPr>
              <w:t>POLICY</w:t>
            </w:r>
            <w:r w:rsidRPr="00B76FAD">
              <w:rPr>
                <w:rFonts w:ascii="Times New Roman"/>
                <w:spacing w:val="39"/>
                <w:sz w:val="23"/>
                <w:szCs w:val="23"/>
              </w:rPr>
              <w:t xml:space="preserve"> </w:t>
            </w:r>
            <w:r w:rsidRPr="00B76FAD">
              <w:rPr>
                <w:rFonts w:ascii="Times New Roman"/>
                <w:sz w:val="23"/>
                <w:szCs w:val="23"/>
              </w:rPr>
              <w:t>NAME:</w:t>
            </w:r>
          </w:p>
        </w:tc>
        <w:tc>
          <w:tcPr>
            <w:tcW w:w="7359" w:type="dxa"/>
          </w:tcPr>
          <w:p w:rsidR="0094253A" w:rsidRPr="00B76FAD" w:rsidRDefault="0094253A" w:rsidP="00B91C9A">
            <w:pPr>
              <w:pStyle w:val="TableParagraph"/>
              <w:spacing w:before="115" w:line="249" w:lineRule="exact"/>
              <w:ind w:left="108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4253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603.01: Offers of Employment</w:t>
            </w:r>
          </w:p>
        </w:tc>
      </w:tr>
      <w:tr w:rsidR="0094253A" w:rsidRPr="00B76FAD" w:rsidTr="00B91C9A">
        <w:trPr>
          <w:trHeight w:hRule="exact" w:val="337"/>
        </w:trPr>
        <w:tc>
          <w:tcPr>
            <w:tcW w:w="2671" w:type="dxa"/>
          </w:tcPr>
          <w:p w:rsidR="0094253A" w:rsidRPr="00B76FAD" w:rsidRDefault="0094253A" w:rsidP="00B91C9A">
            <w:pPr>
              <w:pStyle w:val="TableParagraph"/>
              <w:spacing w:before="25"/>
              <w:ind w:left="1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/>
                <w:sz w:val="23"/>
                <w:szCs w:val="23"/>
              </w:rPr>
              <w:t>EFFECTIVE:</w:t>
            </w:r>
          </w:p>
        </w:tc>
        <w:tc>
          <w:tcPr>
            <w:tcW w:w="7359" w:type="dxa"/>
          </w:tcPr>
          <w:p w:rsidR="0094253A" w:rsidRPr="00B76FAD" w:rsidRDefault="0094253A" w:rsidP="00B91C9A">
            <w:pPr>
              <w:pStyle w:val="TableParagraph"/>
              <w:spacing w:before="42"/>
              <w:ind w:left="1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10"/>
                <w:sz w:val="23"/>
                <w:szCs w:val="23"/>
              </w:rPr>
              <w:t>0</w:t>
            </w:r>
            <w:r w:rsidRPr="00B76FAD">
              <w:rPr>
                <w:rFonts w:ascii="Times New Roman"/>
                <w:w w:val="110"/>
                <w:sz w:val="23"/>
                <w:szCs w:val="23"/>
              </w:rPr>
              <w:t>4-13-201</w:t>
            </w:r>
            <w:r w:rsidRPr="00B76FAD">
              <w:rPr>
                <w:rFonts w:ascii="Times New Roman"/>
                <w:spacing w:val="-42"/>
                <w:w w:val="110"/>
                <w:sz w:val="23"/>
                <w:szCs w:val="23"/>
              </w:rPr>
              <w:t xml:space="preserve"> </w:t>
            </w:r>
            <w:r w:rsidRPr="00B76FAD">
              <w:rPr>
                <w:rFonts w:ascii="Times New Roman"/>
                <w:w w:val="110"/>
                <w:sz w:val="23"/>
                <w:szCs w:val="23"/>
              </w:rPr>
              <w:t>6</w:t>
            </w:r>
          </w:p>
        </w:tc>
      </w:tr>
      <w:tr w:rsidR="0094253A" w:rsidRPr="00B76FAD" w:rsidTr="00B91C9A">
        <w:trPr>
          <w:trHeight w:hRule="exact" w:val="297"/>
        </w:trPr>
        <w:tc>
          <w:tcPr>
            <w:tcW w:w="2671" w:type="dxa"/>
          </w:tcPr>
          <w:p w:rsidR="0094253A" w:rsidRPr="00B76FAD" w:rsidRDefault="0094253A" w:rsidP="00B91C9A">
            <w:pPr>
              <w:pStyle w:val="TableParagraph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/>
                <w:w w:val="105"/>
                <w:sz w:val="23"/>
                <w:szCs w:val="23"/>
              </w:rPr>
              <w:t>SUPERSEDES</w:t>
            </w:r>
            <w:r w:rsidRPr="00B76FAD">
              <w:rPr>
                <w:rFonts w:ascii="Times New Roman"/>
                <w:spacing w:val="-8"/>
                <w:w w:val="105"/>
                <w:sz w:val="23"/>
                <w:szCs w:val="23"/>
              </w:rPr>
              <w:t xml:space="preserve"> </w:t>
            </w:r>
            <w:r w:rsidRPr="00B76FAD">
              <w:rPr>
                <w:rFonts w:ascii="Times New Roman"/>
                <w:w w:val="105"/>
                <w:sz w:val="23"/>
                <w:szCs w:val="23"/>
              </w:rPr>
              <w:t>:</w:t>
            </w:r>
          </w:p>
        </w:tc>
        <w:tc>
          <w:tcPr>
            <w:tcW w:w="7359" w:type="dxa"/>
          </w:tcPr>
          <w:p w:rsidR="0094253A" w:rsidRPr="00B76FAD" w:rsidRDefault="0094253A" w:rsidP="00B91C9A">
            <w:pPr>
              <w:pStyle w:val="TableParagraph"/>
              <w:spacing w:before="28"/>
              <w:ind w:left="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4253A" w:rsidRPr="00B76FAD" w:rsidTr="0094253A">
        <w:trPr>
          <w:trHeight w:hRule="exact" w:val="411"/>
        </w:trPr>
        <w:tc>
          <w:tcPr>
            <w:tcW w:w="2671" w:type="dxa"/>
          </w:tcPr>
          <w:p w:rsidR="0094253A" w:rsidRPr="00B76FAD" w:rsidRDefault="0094253A" w:rsidP="00B91C9A">
            <w:pPr>
              <w:pStyle w:val="TableParagraph"/>
              <w:spacing w:line="247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/>
                <w:sz w:val="23"/>
                <w:szCs w:val="23"/>
              </w:rPr>
              <w:t>SOURCE:</w:t>
            </w:r>
          </w:p>
        </w:tc>
        <w:tc>
          <w:tcPr>
            <w:tcW w:w="7359" w:type="dxa"/>
          </w:tcPr>
          <w:p w:rsidR="0094253A" w:rsidRPr="00AE7B95" w:rsidRDefault="00AE7B95" w:rsidP="00B91C9A">
            <w:pPr>
              <w:pStyle w:val="TableParagraph"/>
              <w:spacing w:before="30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Code of Alabama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16-60-111.4 and 16-60-111.7</w:t>
            </w:r>
          </w:p>
        </w:tc>
      </w:tr>
      <w:tr w:rsidR="0094253A" w:rsidRPr="00B76FAD" w:rsidTr="00B91C9A">
        <w:trPr>
          <w:trHeight w:hRule="exact" w:val="369"/>
        </w:trPr>
        <w:tc>
          <w:tcPr>
            <w:tcW w:w="2671" w:type="dxa"/>
          </w:tcPr>
          <w:p w:rsidR="0094253A" w:rsidRPr="00B76FAD" w:rsidRDefault="0094253A" w:rsidP="00B91C9A">
            <w:pPr>
              <w:pStyle w:val="TableParagraph"/>
              <w:spacing w:before="33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/>
                <w:sz w:val="23"/>
                <w:szCs w:val="23"/>
              </w:rPr>
              <w:t>CROSS-REFERENCE:</w:t>
            </w:r>
          </w:p>
        </w:tc>
        <w:tc>
          <w:tcPr>
            <w:tcW w:w="7359" w:type="dxa"/>
          </w:tcPr>
          <w:p w:rsidR="0094253A" w:rsidRPr="00B76FAD" w:rsidRDefault="0094253A" w:rsidP="00B91C9A">
            <w:pPr>
              <w:pStyle w:val="TableParagraph"/>
              <w:spacing w:before="27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94253A" w:rsidRDefault="0094253A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:rsidR="0094253A" w:rsidRDefault="0094253A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:rsidR="00867D97" w:rsidRDefault="00867D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7D97" w:rsidRDefault="00867D97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867D97" w:rsidRDefault="00E67BC9">
      <w:pPr>
        <w:spacing w:before="70" w:line="252" w:lineRule="auto"/>
        <w:ind w:left="100" w:right="99" w:firstLine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President</w:t>
      </w:r>
      <w:r>
        <w:rPr>
          <w:rFonts w:ascii="Times New Roman"/>
          <w:spacing w:val="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may</w:t>
      </w:r>
      <w:r>
        <w:rPr>
          <w:rFonts w:ascii="Times New Roman"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offer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employment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one</w:t>
      </w:r>
      <w:r>
        <w:rPr>
          <w:rFonts w:ascii="Times New Roman"/>
          <w:spacing w:val="-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semester,</w:t>
      </w:r>
      <w:r>
        <w:rPr>
          <w:rFonts w:ascii="Times New Roman"/>
          <w:spacing w:val="-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two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semesters,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1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summer</w:t>
      </w:r>
      <w:r>
        <w:rPr>
          <w:rFonts w:ascii="Times New Roman"/>
          <w:spacing w:val="-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term,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or</w:t>
      </w:r>
      <w:r>
        <w:rPr>
          <w:rFonts w:ascii="Times New Roman"/>
          <w:spacing w:val="-1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2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full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calendar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w w:val="105"/>
          <w:sz w:val="23"/>
        </w:rPr>
        <w:t>year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as</w:t>
      </w:r>
      <w:r>
        <w:rPr>
          <w:rFonts w:ascii="Times New Roman"/>
          <w:spacing w:val="-2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appropriate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librarians,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counselors,</w:t>
      </w:r>
      <w:r>
        <w:rPr>
          <w:rFonts w:ascii="Times New Roman"/>
          <w:spacing w:val="-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instructors,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other</w:t>
      </w:r>
      <w:r>
        <w:rPr>
          <w:rFonts w:ascii="Times New Roman"/>
          <w:spacing w:val="-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employees</w:t>
      </w:r>
      <w:r>
        <w:rPr>
          <w:rFonts w:ascii="Times New Roman"/>
          <w:spacing w:val="-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provided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there</w:t>
      </w:r>
      <w:r>
        <w:rPr>
          <w:rFonts w:ascii="Times New Roman"/>
          <w:spacing w:val="-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is</w:t>
      </w:r>
      <w:r>
        <w:rPr>
          <w:rFonts w:ascii="Times New Roman"/>
          <w:spacing w:val="-1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sufficient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w w:val="105"/>
          <w:sz w:val="23"/>
        </w:rPr>
        <w:t>enrollment</w:t>
      </w:r>
      <w:r>
        <w:rPr>
          <w:rFonts w:ascii="Times New Roman"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1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funds</w:t>
      </w:r>
      <w:r>
        <w:rPr>
          <w:rFonts w:ascii="Times New Roman"/>
          <w:spacing w:val="-1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are</w:t>
      </w:r>
      <w:r>
        <w:rPr>
          <w:rFonts w:ascii="Times New Roman"/>
          <w:spacing w:val="-1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available.</w:t>
      </w:r>
    </w:p>
    <w:p w:rsidR="00867D97" w:rsidRDefault="00867D97">
      <w:pPr>
        <w:spacing w:line="252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62DEE" w:rsidRDefault="00462DEE">
      <w:pPr>
        <w:spacing w:line="252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62DEE" w:rsidRDefault="00462DEE">
      <w:pPr>
        <w:spacing w:line="252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462DEE" w:rsidSect="00462DEE">
      <w:pgSz w:w="12160" w:h="15890"/>
      <w:pgMar w:top="58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D3" w:rsidRDefault="00905BD3" w:rsidP="00E404C3">
      <w:r>
        <w:separator/>
      </w:r>
    </w:p>
  </w:endnote>
  <w:endnote w:type="continuationSeparator" w:id="0">
    <w:p w:rsidR="00905BD3" w:rsidRDefault="00905BD3" w:rsidP="00E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D3" w:rsidRDefault="00905BD3" w:rsidP="00E404C3">
      <w:r>
        <w:separator/>
      </w:r>
    </w:p>
  </w:footnote>
  <w:footnote w:type="continuationSeparator" w:id="0">
    <w:p w:rsidR="00905BD3" w:rsidRDefault="00905BD3" w:rsidP="00E4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142E618A"/>
    <w:multiLevelType w:val="hybridMultilevel"/>
    <w:tmpl w:val="6BE0E5EA"/>
    <w:lvl w:ilvl="0" w:tplc="F6269808">
      <w:start w:val="1"/>
      <w:numFmt w:val="decimal"/>
      <w:lvlText w:val="%1."/>
      <w:lvlJc w:val="left"/>
      <w:pPr>
        <w:ind w:left="320" w:hanging="272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DD1645C0">
      <w:start w:val="1"/>
      <w:numFmt w:val="decimal"/>
      <w:lvlText w:val="%2."/>
      <w:lvlJc w:val="left"/>
      <w:pPr>
        <w:ind w:left="237" w:hanging="258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2F58B934">
      <w:start w:val="2"/>
      <w:numFmt w:val="decimal"/>
      <w:lvlText w:val="%3."/>
      <w:lvlJc w:val="left"/>
      <w:pPr>
        <w:ind w:left="1940" w:hanging="35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B18C998">
      <w:start w:val="1"/>
      <w:numFmt w:val="lowerLetter"/>
      <w:lvlText w:val="%4."/>
      <w:lvlJc w:val="left"/>
      <w:pPr>
        <w:ind w:left="2658" w:hanging="361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60A864AA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 w:tplc="4DE4AE5A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6" w:tplc="56A8E70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7" w:tplc="5B3EBD44">
      <w:start w:val="1"/>
      <w:numFmt w:val="bullet"/>
      <w:lvlText w:val="•"/>
      <w:lvlJc w:val="left"/>
      <w:pPr>
        <w:ind w:left="6192" w:hanging="361"/>
      </w:pPr>
      <w:rPr>
        <w:rFonts w:hint="default"/>
      </w:rPr>
    </w:lvl>
    <w:lvl w:ilvl="8" w:tplc="617C4282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</w:abstractNum>
  <w:abstractNum w:abstractNumId="2" w15:restartNumberingAfterBreak="0">
    <w:nsid w:val="4400779E"/>
    <w:multiLevelType w:val="hybridMultilevel"/>
    <w:tmpl w:val="82A6C2E8"/>
    <w:lvl w:ilvl="0" w:tplc="E91A3770">
      <w:start w:val="1"/>
      <w:numFmt w:val="upperLetter"/>
      <w:lvlText w:val="%1."/>
      <w:lvlJc w:val="left"/>
      <w:pPr>
        <w:ind w:left="941" w:hanging="735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22844C2">
      <w:start w:val="1"/>
      <w:numFmt w:val="decimal"/>
      <w:lvlText w:val="%2."/>
      <w:lvlJc w:val="left"/>
      <w:pPr>
        <w:ind w:left="1607" w:hanging="667"/>
        <w:jc w:val="righ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5A340860">
      <w:start w:val="1"/>
      <w:numFmt w:val="bullet"/>
      <w:lvlText w:val="•"/>
      <w:lvlJc w:val="left"/>
      <w:pPr>
        <w:ind w:left="2432" w:hanging="667"/>
      </w:pPr>
      <w:rPr>
        <w:rFonts w:hint="default"/>
      </w:rPr>
    </w:lvl>
    <w:lvl w:ilvl="3" w:tplc="89BC91E0">
      <w:start w:val="1"/>
      <w:numFmt w:val="bullet"/>
      <w:lvlText w:val="•"/>
      <w:lvlJc w:val="left"/>
      <w:pPr>
        <w:ind w:left="3257" w:hanging="667"/>
      </w:pPr>
      <w:rPr>
        <w:rFonts w:hint="default"/>
      </w:rPr>
    </w:lvl>
    <w:lvl w:ilvl="4" w:tplc="B7BC5ACC">
      <w:start w:val="1"/>
      <w:numFmt w:val="bullet"/>
      <w:lvlText w:val="•"/>
      <w:lvlJc w:val="left"/>
      <w:pPr>
        <w:ind w:left="4082" w:hanging="667"/>
      </w:pPr>
      <w:rPr>
        <w:rFonts w:hint="default"/>
      </w:rPr>
    </w:lvl>
    <w:lvl w:ilvl="5" w:tplc="C2F485D4">
      <w:start w:val="1"/>
      <w:numFmt w:val="bullet"/>
      <w:lvlText w:val="•"/>
      <w:lvlJc w:val="left"/>
      <w:pPr>
        <w:ind w:left="4908" w:hanging="667"/>
      </w:pPr>
      <w:rPr>
        <w:rFonts w:hint="default"/>
      </w:rPr>
    </w:lvl>
    <w:lvl w:ilvl="6" w:tplc="B11867BE">
      <w:start w:val="1"/>
      <w:numFmt w:val="bullet"/>
      <w:lvlText w:val="•"/>
      <w:lvlJc w:val="left"/>
      <w:pPr>
        <w:ind w:left="5733" w:hanging="667"/>
      </w:pPr>
      <w:rPr>
        <w:rFonts w:hint="default"/>
      </w:rPr>
    </w:lvl>
    <w:lvl w:ilvl="7" w:tplc="7388985A">
      <w:start w:val="1"/>
      <w:numFmt w:val="bullet"/>
      <w:lvlText w:val="•"/>
      <w:lvlJc w:val="left"/>
      <w:pPr>
        <w:ind w:left="6558" w:hanging="667"/>
      </w:pPr>
      <w:rPr>
        <w:rFonts w:hint="default"/>
      </w:rPr>
    </w:lvl>
    <w:lvl w:ilvl="8" w:tplc="5F7EDB92">
      <w:start w:val="1"/>
      <w:numFmt w:val="bullet"/>
      <w:lvlText w:val="•"/>
      <w:lvlJc w:val="left"/>
      <w:pPr>
        <w:ind w:left="7383" w:hanging="667"/>
      </w:pPr>
      <w:rPr>
        <w:rFonts w:hint="default"/>
      </w:rPr>
    </w:lvl>
  </w:abstractNum>
  <w:abstractNum w:abstractNumId="3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7"/>
    <w:rsid w:val="0032703F"/>
    <w:rsid w:val="003A7185"/>
    <w:rsid w:val="00462DEE"/>
    <w:rsid w:val="00545618"/>
    <w:rsid w:val="00867D97"/>
    <w:rsid w:val="00905BD3"/>
    <w:rsid w:val="0094253A"/>
    <w:rsid w:val="00A16EBB"/>
    <w:rsid w:val="00A32B79"/>
    <w:rsid w:val="00AE7B95"/>
    <w:rsid w:val="00B64EC9"/>
    <w:rsid w:val="00B76FAD"/>
    <w:rsid w:val="00BF08BC"/>
    <w:rsid w:val="00D92D9D"/>
    <w:rsid w:val="00E404C3"/>
    <w:rsid w:val="00E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BCAD0-5C60-4DE6-A405-E0EF3A0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04C3"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5" w:firstLine="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C3"/>
  </w:style>
  <w:style w:type="paragraph" w:styleId="Footer">
    <w:name w:val="footer"/>
    <w:basedOn w:val="Normal"/>
    <w:link w:val="Foot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Bates</dc:creator>
  <cp:lastModifiedBy>Charlene Finkelstein</cp:lastModifiedBy>
  <cp:revision>2</cp:revision>
  <dcterms:created xsi:type="dcterms:W3CDTF">2016-05-04T20:27:00Z</dcterms:created>
  <dcterms:modified xsi:type="dcterms:W3CDTF">2016-05-04T20:27:00Z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