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3DD" w:rsidRPr="007653DD" w:rsidRDefault="007653DD" w:rsidP="007653DD">
      <w:pPr>
        <w:rPr>
          <w:rFonts w:ascii="Calibri" w:eastAsia="Times New Roman" w:hAnsi="Calibri" w:cs="Calibri"/>
          <w:color w:val="000000"/>
        </w:rPr>
      </w:pPr>
      <w:r w:rsidRPr="007653DD">
        <w:rPr>
          <w:rFonts w:ascii="Arial" w:eastAsia="Times New Roman" w:hAnsi="Arial" w:cs="Arial"/>
          <w:b/>
          <w:bCs/>
          <w:color w:val="000000"/>
        </w:rPr>
        <w:t>PRESS RELEASE</w:t>
      </w:r>
    </w:p>
    <w:p w:rsidR="007653DD" w:rsidRPr="007653DD" w:rsidRDefault="007653DD" w:rsidP="007653DD">
      <w:pPr>
        <w:rPr>
          <w:rFonts w:ascii="Calibri" w:eastAsia="Times New Roman" w:hAnsi="Calibri" w:cs="Calibri"/>
          <w:color w:val="000000"/>
        </w:rPr>
      </w:pPr>
      <w:r w:rsidRPr="007653DD">
        <w:rPr>
          <w:rFonts w:ascii="Arial" w:eastAsia="Times New Roman" w:hAnsi="Arial" w:cs="Arial"/>
          <w:b/>
          <w:bCs/>
          <w:color w:val="000000"/>
        </w:rPr>
        <w:t> </w:t>
      </w:r>
    </w:p>
    <w:p w:rsidR="007653DD" w:rsidRPr="007653DD" w:rsidRDefault="007653DD" w:rsidP="007653DD">
      <w:pPr>
        <w:rPr>
          <w:rFonts w:ascii="Calibri" w:eastAsia="Times New Roman" w:hAnsi="Calibri" w:cs="Calibri"/>
          <w:color w:val="000000"/>
        </w:rPr>
      </w:pPr>
      <w:r w:rsidRPr="007653DD">
        <w:rPr>
          <w:rFonts w:ascii="Arial" w:eastAsia="Times New Roman" w:hAnsi="Arial" w:cs="Arial"/>
          <w:b/>
          <w:bCs/>
          <w:color w:val="000000"/>
        </w:rPr>
        <w:t>For more information, contact:</w:t>
      </w:r>
    </w:p>
    <w:p w:rsidR="007653DD" w:rsidRPr="007653DD" w:rsidRDefault="007653DD" w:rsidP="007653DD">
      <w:pPr>
        <w:rPr>
          <w:rFonts w:ascii="Calibri" w:eastAsia="Times New Roman" w:hAnsi="Calibri" w:cs="Calibri"/>
          <w:color w:val="000000"/>
        </w:rPr>
      </w:pPr>
      <w:r w:rsidRPr="007653DD">
        <w:rPr>
          <w:rFonts w:ascii="Arial" w:eastAsia="Times New Roman" w:hAnsi="Arial" w:cs="Arial"/>
          <w:color w:val="000000"/>
        </w:rPr>
        <w:t>Rachel Adams</w:t>
      </w:r>
    </w:p>
    <w:p w:rsidR="007653DD" w:rsidRPr="007653DD" w:rsidRDefault="007653DD" w:rsidP="007653DD">
      <w:pPr>
        <w:rPr>
          <w:rFonts w:ascii="Calibri" w:eastAsia="Times New Roman" w:hAnsi="Calibri" w:cs="Calibri"/>
          <w:color w:val="000000"/>
        </w:rPr>
      </w:pPr>
      <w:r w:rsidRPr="007653DD">
        <w:rPr>
          <w:rFonts w:ascii="Arial" w:eastAsia="Times New Roman" w:hAnsi="Arial" w:cs="Arial"/>
          <w:color w:val="000000"/>
        </w:rPr>
        <w:t>Communications and Marketing Administrator</w:t>
      </w:r>
    </w:p>
    <w:p w:rsidR="007653DD" w:rsidRPr="007653DD" w:rsidRDefault="007653DD" w:rsidP="007653DD">
      <w:pPr>
        <w:rPr>
          <w:rFonts w:ascii="Calibri" w:eastAsia="Times New Roman" w:hAnsi="Calibri" w:cs="Calibri"/>
          <w:color w:val="000000"/>
        </w:rPr>
      </w:pPr>
      <w:hyperlink r:id="rId4" w:history="1">
        <w:r w:rsidRPr="007653DD">
          <w:rPr>
            <w:rFonts w:ascii="Arial" w:eastAsia="Times New Roman" w:hAnsi="Arial" w:cs="Arial"/>
            <w:color w:val="000000"/>
            <w:u w:val="single"/>
          </w:rPr>
          <w:t>rachel.adams@accs.edu</w:t>
        </w:r>
      </w:hyperlink>
    </w:p>
    <w:p w:rsidR="007653DD" w:rsidRPr="007653DD" w:rsidRDefault="007653DD" w:rsidP="007653DD">
      <w:pPr>
        <w:rPr>
          <w:rFonts w:ascii="Calibri" w:eastAsia="Times New Roman" w:hAnsi="Calibri" w:cs="Calibri"/>
          <w:color w:val="000000"/>
        </w:rPr>
      </w:pPr>
      <w:r w:rsidRPr="007653DD">
        <w:rPr>
          <w:rFonts w:ascii="Arial" w:eastAsia="Times New Roman" w:hAnsi="Arial" w:cs="Arial"/>
          <w:color w:val="000000"/>
        </w:rPr>
        <w:t>(334)293-4651</w:t>
      </w:r>
    </w:p>
    <w:p w:rsidR="007653DD" w:rsidRPr="007653DD" w:rsidRDefault="007653DD" w:rsidP="007653DD">
      <w:pPr>
        <w:ind w:left="3600"/>
        <w:rPr>
          <w:rFonts w:ascii="Calibri" w:eastAsia="Times New Roman" w:hAnsi="Calibri" w:cs="Calibri"/>
          <w:color w:val="000000"/>
        </w:rPr>
      </w:pPr>
      <w:r w:rsidRPr="007653DD">
        <w:rPr>
          <w:rFonts w:ascii="Arial" w:eastAsia="Times New Roman" w:hAnsi="Arial" w:cs="Arial"/>
          <w:color w:val="000000"/>
        </w:rPr>
        <w:t>           </w:t>
      </w:r>
    </w:p>
    <w:p w:rsidR="007653DD" w:rsidRPr="007653DD" w:rsidRDefault="007653DD" w:rsidP="007653DD">
      <w:pPr>
        <w:ind w:left="3600"/>
        <w:rPr>
          <w:rFonts w:ascii="Calibri" w:eastAsia="Times New Roman" w:hAnsi="Calibri" w:cs="Calibri"/>
          <w:color w:val="000000"/>
        </w:rPr>
      </w:pPr>
      <w:r w:rsidRPr="007653DD">
        <w:rPr>
          <w:rFonts w:ascii="Arial" w:eastAsia="Times New Roman" w:hAnsi="Arial" w:cs="Arial"/>
          <w:color w:val="000000"/>
        </w:rPr>
        <w:t> </w:t>
      </w:r>
    </w:p>
    <w:p w:rsidR="007653DD" w:rsidRPr="007653DD" w:rsidRDefault="007653DD" w:rsidP="007653DD">
      <w:pPr>
        <w:spacing w:after="200"/>
        <w:rPr>
          <w:rFonts w:ascii="Calibri" w:eastAsia="Times New Roman" w:hAnsi="Calibri" w:cs="Calibri"/>
          <w:color w:val="000000"/>
        </w:rPr>
      </w:pPr>
      <w:r w:rsidRPr="007653DD">
        <w:rPr>
          <w:rFonts w:ascii="Arial" w:eastAsia="Times New Roman" w:hAnsi="Arial" w:cs="Arial"/>
          <w:color w:val="000000"/>
        </w:rPr>
        <w:t>January 10, 2018</w:t>
      </w:r>
    </w:p>
    <w:p w:rsidR="007653DD" w:rsidRPr="007653DD" w:rsidRDefault="007653DD" w:rsidP="007653DD">
      <w:pPr>
        <w:spacing w:after="200"/>
        <w:jc w:val="center"/>
        <w:rPr>
          <w:rFonts w:ascii="Calibri" w:eastAsia="Times New Roman" w:hAnsi="Calibri" w:cs="Calibri"/>
          <w:color w:val="000000"/>
        </w:rPr>
      </w:pPr>
      <w:bookmarkStart w:id="0" w:name="_GoBack"/>
      <w:r w:rsidRPr="007653DD">
        <w:rPr>
          <w:rFonts w:ascii="Arial" w:eastAsia="Times New Roman" w:hAnsi="Arial" w:cs="Arial"/>
          <w:b/>
          <w:bCs/>
          <w:color w:val="000000"/>
        </w:rPr>
        <w:t>Chancellor Announces Jacqueline Screws as President of Chattahoochee Valley Community College</w:t>
      </w:r>
    </w:p>
    <w:bookmarkEnd w:id="0"/>
    <w:p w:rsidR="007653DD" w:rsidRPr="007653DD" w:rsidRDefault="007653DD" w:rsidP="007653DD">
      <w:pPr>
        <w:spacing w:after="200"/>
        <w:rPr>
          <w:rFonts w:ascii="Calibri" w:eastAsia="Times New Roman" w:hAnsi="Calibri" w:cs="Calibri"/>
          <w:color w:val="000000"/>
        </w:rPr>
      </w:pPr>
      <w:r w:rsidRPr="007653DD">
        <w:rPr>
          <w:rFonts w:ascii="Arial" w:eastAsia="Times New Roman" w:hAnsi="Arial" w:cs="Arial"/>
          <w:color w:val="000000"/>
        </w:rPr>
        <w:t>MONTGOMERY – At the Alabama Community College System board of trustees meeting on Wednesday, Chancellor Jimmy H. Baker announced the selection of Jacqueline Screws as president of Chattahoochee Valley Community College (CVCC). </w:t>
      </w:r>
    </w:p>
    <w:p w:rsidR="007653DD" w:rsidRPr="007653DD" w:rsidRDefault="007653DD" w:rsidP="007653DD">
      <w:pPr>
        <w:spacing w:after="200"/>
        <w:rPr>
          <w:rFonts w:ascii="Calibri" w:eastAsia="Times New Roman" w:hAnsi="Calibri" w:cs="Calibri"/>
          <w:color w:val="000000"/>
        </w:rPr>
      </w:pPr>
      <w:r w:rsidRPr="007653DD">
        <w:rPr>
          <w:rFonts w:ascii="Arial" w:eastAsia="Times New Roman" w:hAnsi="Arial" w:cs="Arial"/>
          <w:color w:val="000000"/>
        </w:rPr>
        <w:t>Screws has more than three decades of experience in education administration and student affairs. Most recently, she served as Dean of Student Affairs and Sparks Campus for Wallace Community College – Dothan, a role she served in for more than 17 years. </w:t>
      </w:r>
    </w:p>
    <w:p w:rsidR="007653DD" w:rsidRPr="007653DD" w:rsidRDefault="007653DD" w:rsidP="007653DD">
      <w:pPr>
        <w:spacing w:after="200"/>
        <w:rPr>
          <w:rFonts w:ascii="Calibri" w:eastAsia="Times New Roman" w:hAnsi="Calibri" w:cs="Calibri"/>
          <w:color w:val="000000"/>
        </w:rPr>
      </w:pPr>
      <w:r w:rsidRPr="007653DD">
        <w:rPr>
          <w:rFonts w:ascii="Arial" w:eastAsia="Times New Roman" w:hAnsi="Arial" w:cs="Arial"/>
          <w:color w:val="000000"/>
        </w:rPr>
        <w:t>“Ms. Screws’ career has been dedicated to the success of her students and Chattahoochee Valley will be well-served by her experience,” Baker said. “Her proven track record of overseeing a community college campus and her familiarity with the unique needs of two-year colleges and their students make her a tremendous asset to CVCC.”</w:t>
      </w:r>
    </w:p>
    <w:p w:rsidR="007653DD" w:rsidRPr="007653DD" w:rsidRDefault="007653DD" w:rsidP="007653DD">
      <w:pPr>
        <w:rPr>
          <w:rFonts w:ascii="Calibri" w:eastAsia="Times New Roman" w:hAnsi="Calibri" w:cs="Calibri"/>
          <w:color w:val="000000"/>
        </w:rPr>
      </w:pPr>
      <w:r w:rsidRPr="007653DD">
        <w:rPr>
          <w:rFonts w:ascii="Arial" w:eastAsia="Times New Roman" w:hAnsi="Arial" w:cs="Arial"/>
          <w:color w:val="000000"/>
        </w:rPr>
        <w:t>Prior to her current role, Screws served as Dean of Student Services of Sparks Technical College before it merged with Wallace Community College – Dothan in 1999. In addition to her roles as Dean, </w:t>
      </w:r>
      <w:proofErr w:type="spellStart"/>
      <w:r w:rsidRPr="007653DD">
        <w:rPr>
          <w:rFonts w:ascii="Arial" w:eastAsia="Times New Roman" w:hAnsi="Arial" w:cs="Arial"/>
          <w:color w:val="000000"/>
        </w:rPr>
        <w:t>Screwshas</w:t>
      </w:r>
      <w:proofErr w:type="spellEnd"/>
      <w:r w:rsidRPr="007653DD">
        <w:rPr>
          <w:rFonts w:ascii="Arial" w:eastAsia="Times New Roman" w:hAnsi="Arial" w:cs="Arial"/>
          <w:color w:val="000000"/>
        </w:rPr>
        <w:t xml:space="preserve"> held a number of progressive positions since joining the ACCS in 1989. In addition to her role with the College, Screws serves on numerous community boards and councils including the United Way of Barbour County, the Career/Technical Advisory Council for the Eufaula City School System, the Eufaula Barbour County Chamber of Commerce, the Boys and Girls Club of Lake Eufaula and Leadership Barbour.</w:t>
      </w:r>
    </w:p>
    <w:p w:rsidR="007653DD" w:rsidRPr="007653DD" w:rsidRDefault="007653DD" w:rsidP="007653DD">
      <w:pPr>
        <w:rPr>
          <w:rFonts w:ascii="Calibri" w:eastAsia="Times New Roman" w:hAnsi="Calibri" w:cs="Calibri"/>
          <w:color w:val="000000"/>
        </w:rPr>
      </w:pPr>
      <w:r w:rsidRPr="007653DD">
        <w:rPr>
          <w:rFonts w:ascii="Arial" w:eastAsia="Times New Roman" w:hAnsi="Arial" w:cs="Arial"/>
          <w:color w:val="000000"/>
        </w:rPr>
        <w:t> </w:t>
      </w:r>
    </w:p>
    <w:p w:rsidR="007653DD" w:rsidRPr="007653DD" w:rsidRDefault="007653DD" w:rsidP="007653DD">
      <w:pPr>
        <w:spacing w:after="200"/>
        <w:rPr>
          <w:rFonts w:ascii="Calibri" w:eastAsia="Times New Roman" w:hAnsi="Calibri" w:cs="Calibri"/>
          <w:color w:val="000000"/>
        </w:rPr>
      </w:pPr>
      <w:r w:rsidRPr="007653DD">
        <w:rPr>
          <w:rFonts w:ascii="Arial" w:eastAsia="Times New Roman" w:hAnsi="Arial" w:cs="Arial"/>
          <w:color w:val="000000"/>
        </w:rPr>
        <w:t xml:space="preserve">“I’ve seen first-hand what an </w:t>
      </w:r>
      <w:proofErr w:type="gramStart"/>
      <w:r w:rsidRPr="007653DD">
        <w:rPr>
          <w:rFonts w:ascii="Arial" w:eastAsia="Times New Roman" w:hAnsi="Arial" w:cs="Arial"/>
          <w:color w:val="000000"/>
        </w:rPr>
        <w:t>incredible impact Alabama’s community colleges</w:t>
      </w:r>
      <w:proofErr w:type="gramEnd"/>
      <w:r w:rsidRPr="007653DD">
        <w:rPr>
          <w:rFonts w:ascii="Arial" w:eastAsia="Times New Roman" w:hAnsi="Arial" w:cs="Arial"/>
          <w:color w:val="000000"/>
        </w:rPr>
        <w:t xml:space="preserve"> can have on students and communities and I’m excited to continue that mission at Chattahoochee Valley,” Screws said. “It is an honor to be selected to serve in this capacity and I look forward to joining the Pirate Family.” </w:t>
      </w:r>
    </w:p>
    <w:p w:rsidR="007653DD" w:rsidRPr="007653DD" w:rsidRDefault="007653DD" w:rsidP="007653DD">
      <w:pPr>
        <w:spacing w:after="200"/>
        <w:rPr>
          <w:rFonts w:ascii="Calibri" w:eastAsia="Times New Roman" w:hAnsi="Calibri" w:cs="Calibri"/>
          <w:color w:val="000000"/>
        </w:rPr>
      </w:pPr>
      <w:r w:rsidRPr="007653DD">
        <w:rPr>
          <w:rFonts w:ascii="Arial" w:eastAsia="Times New Roman" w:hAnsi="Arial" w:cs="Arial"/>
          <w:color w:val="000000"/>
        </w:rPr>
        <w:t>Screws’ tenure at CVCC will begin February 1, 2018.</w:t>
      </w:r>
    </w:p>
    <w:p w:rsidR="007653DD" w:rsidRPr="007653DD" w:rsidRDefault="007653DD" w:rsidP="007653DD">
      <w:pPr>
        <w:jc w:val="center"/>
        <w:rPr>
          <w:rFonts w:ascii="Calibri" w:eastAsia="Times New Roman" w:hAnsi="Calibri" w:cs="Calibri"/>
          <w:color w:val="000000"/>
        </w:rPr>
      </w:pPr>
      <w:r w:rsidRPr="007653DD">
        <w:rPr>
          <w:rFonts w:ascii="Arial" w:eastAsia="Times New Roman" w:hAnsi="Arial" w:cs="Arial"/>
          <w:color w:val="000000"/>
        </w:rPr>
        <w:t>###</w:t>
      </w:r>
    </w:p>
    <w:p w:rsidR="007653DD" w:rsidRPr="007653DD" w:rsidRDefault="007653DD" w:rsidP="007653DD">
      <w:pPr>
        <w:rPr>
          <w:rFonts w:ascii="Calibri" w:eastAsia="Times New Roman" w:hAnsi="Calibri" w:cs="Calibri"/>
          <w:color w:val="000000"/>
        </w:rPr>
      </w:pPr>
      <w:r w:rsidRPr="007653DD">
        <w:rPr>
          <w:rFonts w:ascii="Arial" w:eastAsia="Times New Roman" w:hAnsi="Arial" w:cs="Arial"/>
          <w:b/>
          <w:bCs/>
          <w:color w:val="000000"/>
        </w:rPr>
        <w:t> </w:t>
      </w:r>
    </w:p>
    <w:p w:rsidR="007653DD" w:rsidRPr="007653DD" w:rsidRDefault="007653DD" w:rsidP="007653DD">
      <w:pPr>
        <w:rPr>
          <w:rFonts w:ascii="Calibri" w:eastAsia="Times New Roman" w:hAnsi="Calibri" w:cs="Calibri"/>
          <w:color w:val="000000"/>
        </w:rPr>
      </w:pPr>
      <w:r w:rsidRPr="007653DD">
        <w:rPr>
          <w:rFonts w:ascii="Arial" w:eastAsia="Times New Roman" w:hAnsi="Arial" w:cs="Arial"/>
          <w:b/>
          <w:bCs/>
          <w:color w:val="000000"/>
        </w:rPr>
        <w:lastRenderedPageBreak/>
        <w:t>PHOTOS: </w:t>
      </w:r>
      <w:r w:rsidRPr="007653DD">
        <w:rPr>
          <w:rFonts w:ascii="Arial" w:eastAsia="Times New Roman" w:hAnsi="Arial" w:cs="Arial"/>
          <w:color w:val="000000"/>
        </w:rPr>
        <w:t>Please find attached a photo from the board of trustees meeting with President Screws and Chancellor Baker.</w:t>
      </w:r>
    </w:p>
    <w:p w:rsidR="007653DD" w:rsidRPr="007653DD" w:rsidRDefault="007653DD" w:rsidP="007653DD">
      <w:pPr>
        <w:rPr>
          <w:rFonts w:ascii="Calibri" w:eastAsia="Times New Roman" w:hAnsi="Calibri" w:cs="Calibri"/>
          <w:color w:val="000000"/>
        </w:rPr>
      </w:pPr>
      <w:r w:rsidRPr="007653DD">
        <w:rPr>
          <w:rFonts w:ascii="Arial" w:eastAsia="Times New Roman" w:hAnsi="Arial" w:cs="Arial"/>
          <w:color w:val="000000"/>
        </w:rPr>
        <w:t> </w:t>
      </w:r>
    </w:p>
    <w:p w:rsidR="007653DD" w:rsidRPr="007653DD" w:rsidRDefault="007653DD" w:rsidP="007653DD">
      <w:pPr>
        <w:jc w:val="center"/>
        <w:rPr>
          <w:rFonts w:ascii="Calibri" w:eastAsia="Times New Roman" w:hAnsi="Calibri" w:cs="Calibri"/>
          <w:color w:val="000000"/>
        </w:rPr>
      </w:pPr>
      <w:r w:rsidRPr="007653DD">
        <w:rPr>
          <w:rFonts w:ascii="Arial" w:eastAsia="Times New Roman" w:hAnsi="Arial" w:cs="Arial"/>
          <w:b/>
          <w:bCs/>
          <w:color w:val="000000"/>
          <w:u w:val="single"/>
        </w:rPr>
        <w:t>About ACCS – </w:t>
      </w:r>
      <w:hyperlink r:id="rId5" w:history="1">
        <w:r w:rsidRPr="007653DD">
          <w:rPr>
            <w:rFonts w:ascii="Arial" w:eastAsia="Times New Roman" w:hAnsi="Arial" w:cs="Arial"/>
            <w:b/>
            <w:bCs/>
            <w:color w:val="000000"/>
            <w:u w:val="single"/>
          </w:rPr>
          <w:t>www.accs.cc</w:t>
        </w:r>
      </w:hyperlink>
      <w:r w:rsidRPr="007653DD">
        <w:rPr>
          <w:rFonts w:ascii="Arial" w:eastAsia="Times New Roman" w:hAnsi="Arial" w:cs="Arial"/>
          <w:i/>
          <w:iCs/>
          <w:color w:val="000000"/>
        </w:rPr>
        <w:t>The Alabama Community College System (ACCS) consists of 24 comprehensive community and technical colleges, Marion Military Institute and the Alabama Technology Network (ATN). ACCS is committed to providing a unified system of institutions delivering excellence in academic education, adult education, and workforce development.</w:t>
      </w:r>
    </w:p>
    <w:p w:rsidR="000208A6" w:rsidRDefault="007653DD"/>
    <w:sectPr w:rsidR="000208A6" w:rsidSect="008C0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DD"/>
    <w:rsid w:val="00497369"/>
    <w:rsid w:val="007653DD"/>
    <w:rsid w:val="008C0D4B"/>
    <w:rsid w:val="00C16D85"/>
    <w:rsid w:val="00C714EB"/>
    <w:rsid w:val="00C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BEBE1"/>
  <w14:defaultImageDpi w14:val="32767"/>
  <w15:chartTrackingRefBased/>
  <w15:docId w15:val="{981FAEED-A34F-884A-BA66-AD249DE1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53DD"/>
    <w:rPr>
      <w:color w:val="0000FF"/>
      <w:u w:val="single"/>
    </w:rPr>
  </w:style>
  <w:style w:type="character" w:customStyle="1" w:styleId="apple-converted-space">
    <w:name w:val="apple-converted-space"/>
    <w:basedOn w:val="DefaultParagraphFont"/>
    <w:rsid w:val="0076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73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cs.cc/" TargetMode="External"/><Relationship Id="rId4" Type="http://schemas.openxmlformats.org/officeDocument/2006/relationships/hyperlink" Target="mailto:rachel.adams@ac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Adams</dc:creator>
  <cp:keywords/>
  <dc:description/>
  <cp:lastModifiedBy>Rachel Adams</cp:lastModifiedBy>
  <cp:revision>1</cp:revision>
  <dcterms:created xsi:type="dcterms:W3CDTF">2019-01-31T20:16:00Z</dcterms:created>
  <dcterms:modified xsi:type="dcterms:W3CDTF">2019-01-31T20:16:00Z</dcterms:modified>
</cp:coreProperties>
</file>